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FD16F" w14:textId="77777777" w:rsidR="005E1FD5" w:rsidRPr="00E46C6F" w:rsidRDefault="00895E91">
      <w:pPr>
        <w:spacing w:after="0" w:line="254" w:lineRule="auto"/>
        <w:rPr>
          <w:rFonts w:ascii="Calibri" w:eastAsia="Calibri" w:hAnsi="Calibri" w:cs="Calibri"/>
          <w:b/>
          <w:lang w:val="en-US"/>
        </w:rPr>
      </w:pPr>
      <w:r w:rsidRPr="00E46C6F">
        <w:rPr>
          <w:noProof/>
          <w:lang w:val="en-US" w:eastAsia="en-US" w:bidi="ar-SA"/>
        </w:rPr>
        <w:drawing>
          <wp:inline distT="0" distB="0" distL="0" distR="0" wp14:anchorId="020249CD" wp14:editId="2CD5F6DF">
            <wp:extent cx="1604645" cy="577215"/>
            <wp:effectExtent l="0" t="0" r="0" b="0"/>
            <wp:docPr id="1" name="image1.png"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mage1.png"/>
                    <pic:cNvPicPr>
                      <a:picLocks noChangeAspect="1" noChangeArrowheads="1"/>
                    </pic:cNvPicPr>
                  </pic:nvPicPr>
                  <pic:blipFill>
                    <a:blip r:embed="rId7"/>
                    <a:stretch>
                      <a:fillRect/>
                    </a:stretch>
                  </pic:blipFill>
                  <pic:spPr bwMode="auto">
                    <a:xfrm>
                      <a:off x="0" y="0"/>
                      <a:ext cx="1604645" cy="577215"/>
                    </a:xfrm>
                    <a:prstGeom prst="rect">
                      <a:avLst/>
                    </a:prstGeom>
                  </pic:spPr>
                </pic:pic>
              </a:graphicData>
            </a:graphic>
          </wp:inline>
        </w:drawing>
      </w:r>
      <w:r w:rsidRPr="00E46C6F">
        <w:rPr>
          <w:rFonts w:ascii="Calibri" w:eastAsia="Calibri" w:hAnsi="Calibri" w:cs="Calibri"/>
          <w:b/>
          <w:lang w:val="en-US"/>
        </w:rPr>
        <w:t xml:space="preserve">  </w:t>
      </w:r>
    </w:p>
    <w:p w14:paraId="64D24F16" w14:textId="77777777" w:rsidR="005E1FD5" w:rsidRPr="00E46C6F" w:rsidRDefault="00895E91">
      <w:pPr>
        <w:spacing w:after="0" w:line="254" w:lineRule="auto"/>
        <w:jc w:val="center"/>
        <w:rPr>
          <w:rFonts w:ascii="Calibri" w:eastAsia="Calibri" w:hAnsi="Calibri" w:cs="Calibri"/>
          <w:b/>
          <w:sz w:val="36"/>
          <w:szCs w:val="36"/>
          <w:lang w:val="en-US"/>
        </w:rPr>
      </w:pPr>
      <w:r w:rsidRPr="00E46C6F">
        <w:rPr>
          <w:rFonts w:ascii="Calibri" w:eastAsia="Calibri" w:hAnsi="Calibri" w:cs="Calibri"/>
          <w:b/>
          <w:sz w:val="36"/>
          <w:szCs w:val="36"/>
          <w:lang w:val="en-US"/>
        </w:rPr>
        <w:t xml:space="preserve"> </w:t>
      </w:r>
    </w:p>
    <w:p w14:paraId="7330EEEF" w14:textId="77777777" w:rsidR="005E1FD5" w:rsidRPr="00E46C6F" w:rsidRDefault="00E46C6F">
      <w:pPr>
        <w:spacing w:after="0" w:line="240" w:lineRule="auto"/>
        <w:jc w:val="center"/>
        <w:rPr>
          <w:rFonts w:ascii="Calibri" w:eastAsia="Calibri" w:hAnsi="Calibri" w:cs="Calibri"/>
          <w:b/>
          <w:sz w:val="32"/>
          <w:szCs w:val="32"/>
          <w:lang w:val="en-US"/>
        </w:rPr>
      </w:pPr>
      <w:bookmarkStart w:id="0" w:name="OLE_LINK556"/>
      <w:bookmarkStart w:id="1" w:name="OLE_LINK557"/>
      <w:r w:rsidRPr="00E46C6F">
        <w:rPr>
          <w:rFonts w:ascii="Calibri" w:eastAsia="Calibri" w:hAnsi="Calibri" w:cs="Calibri"/>
          <w:b/>
          <w:sz w:val="32"/>
          <w:szCs w:val="32"/>
          <w:lang w:val="en-US"/>
        </w:rPr>
        <w:t xml:space="preserve">From software supplier to </w:t>
      </w:r>
      <w:bookmarkStart w:id="2" w:name="OLE_LINK558"/>
      <w:bookmarkStart w:id="3" w:name="OLE_LINK559"/>
      <w:r w:rsidRPr="00E46C6F">
        <w:rPr>
          <w:rFonts w:ascii="Calibri" w:eastAsia="Calibri" w:hAnsi="Calibri" w:cs="Calibri"/>
          <w:b/>
          <w:sz w:val="32"/>
          <w:szCs w:val="32"/>
          <w:lang w:val="en-US"/>
        </w:rPr>
        <w:t>technology holding</w:t>
      </w:r>
      <w:bookmarkEnd w:id="2"/>
      <w:bookmarkEnd w:id="3"/>
      <w:r w:rsidRPr="00E46C6F">
        <w:rPr>
          <w:rFonts w:ascii="Calibri" w:eastAsia="Calibri" w:hAnsi="Calibri" w:cs="Calibri"/>
          <w:b/>
          <w:sz w:val="32"/>
          <w:szCs w:val="32"/>
          <w:lang w:val="en-US"/>
        </w:rPr>
        <w:t>. eMan reports record turnover of CZK 259 million</w:t>
      </w:r>
    </w:p>
    <w:bookmarkEnd w:id="0"/>
    <w:bookmarkEnd w:id="1"/>
    <w:p w14:paraId="374B2EE7" w14:textId="77777777" w:rsidR="005E1FD5" w:rsidRPr="00E46C6F" w:rsidRDefault="005E1FD5">
      <w:pPr>
        <w:spacing w:after="0" w:line="240" w:lineRule="auto"/>
        <w:jc w:val="both"/>
        <w:rPr>
          <w:rFonts w:ascii="Calibri" w:eastAsia="Calibri" w:hAnsi="Calibri" w:cs="Calibri"/>
          <w:b/>
          <w:sz w:val="28"/>
          <w:szCs w:val="28"/>
          <w:lang w:val="en-US"/>
        </w:rPr>
      </w:pPr>
    </w:p>
    <w:p w14:paraId="5A5312EE" w14:textId="77777777" w:rsidR="005E1FD5" w:rsidRPr="00E46C6F" w:rsidRDefault="00E46C6F">
      <w:pPr>
        <w:spacing w:after="0" w:line="240" w:lineRule="auto"/>
        <w:jc w:val="both"/>
        <w:rPr>
          <w:lang w:val="en-US"/>
        </w:rPr>
      </w:pPr>
      <w:bookmarkStart w:id="4" w:name="OLE_LINK560"/>
      <w:bookmarkStart w:id="5" w:name="OLE_LINK561"/>
      <w:r w:rsidRPr="00E46C6F">
        <w:rPr>
          <w:rFonts w:ascii="Calibri" w:eastAsia="Calibri" w:hAnsi="Calibri" w:cs="Calibri"/>
          <w:b/>
          <w:i/>
          <w:lang w:val="en-US"/>
        </w:rPr>
        <w:t>Prague, 15</w:t>
      </w:r>
      <w:r w:rsidRPr="00E46C6F">
        <w:rPr>
          <w:rFonts w:ascii="Calibri" w:eastAsia="Calibri" w:hAnsi="Calibri" w:cs="Calibri"/>
          <w:b/>
          <w:lang w:val="en-US"/>
        </w:rPr>
        <w:t xml:space="preserve"> </w:t>
      </w:r>
      <w:r w:rsidRPr="00E46C6F">
        <w:rPr>
          <w:rFonts w:ascii="Calibri" w:eastAsia="Calibri" w:hAnsi="Calibri" w:cs="Calibri"/>
          <w:b/>
          <w:i/>
          <w:lang w:val="en-US"/>
        </w:rPr>
        <w:t xml:space="preserve">March </w:t>
      </w:r>
      <w:r w:rsidRPr="00E46C6F">
        <w:rPr>
          <w:rFonts w:ascii="Calibri" w:eastAsia="Calibri" w:hAnsi="Calibri" w:cs="Calibri"/>
          <w:b/>
          <w:lang w:val="en-US"/>
        </w:rPr>
        <w:t xml:space="preserve">– Despite the economic situation, the Prague software house eMan has achieved great success in recent years. After a successful listing on the </w:t>
      </w:r>
      <w:bookmarkStart w:id="6" w:name="OLE_LINK562"/>
      <w:bookmarkStart w:id="7" w:name="OLE_LINK563"/>
      <w:r w:rsidRPr="00E46C6F">
        <w:rPr>
          <w:rFonts w:ascii="Calibri" w:eastAsia="Calibri" w:hAnsi="Calibri" w:cs="Calibri"/>
          <w:b/>
          <w:lang w:val="en-US"/>
        </w:rPr>
        <w:t>Prague stock exchange’s Start</w:t>
      </w:r>
      <w:bookmarkEnd w:id="6"/>
      <w:bookmarkEnd w:id="7"/>
      <w:r w:rsidRPr="00E46C6F">
        <w:rPr>
          <w:rFonts w:ascii="Calibri" w:eastAsia="Calibri" w:hAnsi="Calibri" w:cs="Calibri"/>
          <w:b/>
          <w:lang w:val="en-US"/>
        </w:rPr>
        <w:t xml:space="preserve"> market, they managed to establish </w:t>
      </w:r>
      <w:proofErr w:type="gramStart"/>
      <w:r w:rsidRPr="00E46C6F">
        <w:rPr>
          <w:rFonts w:ascii="Calibri" w:eastAsia="Calibri" w:hAnsi="Calibri" w:cs="Calibri"/>
          <w:b/>
          <w:lang w:val="en-US"/>
        </w:rPr>
        <w:t>a number of</w:t>
      </w:r>
      <w:proofErr w:type="gramEnd"/>
      <w:r w:rsidRPr="00E46C6F">
        <w:rPr>
          <w:rFonts w:ascii="Calibri" w:eastAsia="Calibri" w:hAnsi="Calibri" w:cs="Calibri"/>
          <w:b/>
          <w:lang w:val="en-US"/>
        </w:rPr>
        <w:t xml:space="preserve"> subsidiaries and thus slowly turn from a development company into a technology holding company.</w:t>
      </w:r>
    </w:p>
    <w:bookmarkEnd w:id="4"/>
    <w:bookmarkEnd w:id="5"/>
    <w:p w14:paraId="400A2B73" w14:textId="77777777" w:rsidR="005E1FD5" w:rsidRPr="00E46C6F" w:rsidRDefault="005E1FD5">
      <w:pPr>
        <w:spacing w:after="0" w:line="240" w:lineRule="auto"/>
        <w:rPr>
          <w:rFonts w:ascii="Calibri" w:eastAsia="Calibri" w:hAnsi="Calibri" w:cs="Calibri"/>
          <w:b/>
          <w:lang w:val="en-US"/>
        </w:rPr>
      </w:pPr>
    </w:p>
    <w:p w14:paraId="61319F56" w14:textId="77777777" w:rsidR="005E1FD5" w:rsidRPr="00E46C6F" w:rsidRDefault="00895E91">
      <w:pPr>
        <w:spacing w:after="0" w:line="240" w:lineRule="auto"/>
        <w:jc w:val="both"/>
        <w:rPr>
          <w:rFonts w:ascii="Calibri" w:eastAsia="Calibri" w:hAnsi="Calibri" w:cs="Calibri"/>
          <w:lang w:val="en-US"/>
        </w:rPr>
      </w:pPr>
      <w:r w:rsidRPr="00E46C6F">
        <w:rPr>
          <w:rFonts w:ascii="Calibri" w:eastAsia="Calibri" w:hAnsi="Calibri" w:cs="Calibri"/>
          <w:lang w:val="en-US"/>
        </w:rPr>
        <w:t>(</w:t>
      </w:r>
      <w:r w:rsidR="00E46C6F" w:rsidRPr="00E46C6F">
        <w:rPr>
          <w:rFonts w:ascii="Calibri" w:eastAsia="Calibri" w:hAnsi="Calibri" w:cs="Calibri"/>
          <w:lang w:val="en-US"/>
        </w:rPr>
        <w:t>INTERNAL INFORMATION</w:t>
      </w:r>
      <w:r w:rsidRPr="00E46C6F">
        <w:rPr>
          <w:rFonts w:ascii="Calibri" w:eastAsia="Calibri" w:hAnsi="Calibri" w:cs="Calibri"/>
          <w:lang w:val="en-US"/>
        </w:rPr>
        <w:t>)</w:t>
      </w:r>
    </w:p>
    <w:p w14:paraId="47BA87CC" w14:textId="77777777" w:rsidR="005E1FD5" w:rsidRPr="00E46C6F" w:rsidRDefault="005E1FD5">
      <w:pPr>
        <w:spacing w:after="0" w:line="240" w:lineRule="auto"/>
        <w:jc w:val="both"/>
        <w:rPr>
          <w:rFonts w:ascii="Calibri" w:eastAsia="Calibri" w:hAnsi="Calibri" w:cs="Calibri"/>
          <w:lang w:val="en-US"/>
        </w:rPr>
      </w:pPr>
    </w:p>
    <w:p w14:paraId="59F889FB" w14:textId="77777777" w:rsidR="00E46C6F" w:rsidRPr="00E46C6F" w:rsidRDefault="00E46C6F">
      <w:pPr>
        <w:spacing w:after="0" w:line="240" w:lineRule="auto"/>
        <w:jc w:val="both"/>
        <w:rPr>
          <w:rFonts w:ascii="Calibri" w:eastAsia="Calibri" w:hAnsi="Calibri" w:cs="Calibri"/>
          <w:lang w:val="en-US"/>
        </w:rPr>
      </w:pPr>
      <w:bookmarkStart w:id="8" w:name="OLE_LINK564"/>
      <w:bookmarkStart w:id="9" w:name="OLE_LINK565"/>
      <w:r w:rsidRPr="00E46C6F">
        <w:rPr>
          <w:rFonts w:ascii="Calibri" w:eastAsia="Calibri" w:hAnsi="Calibri" w:cs="Calibri"/>
          <w:lang w:val="en-US"/>
        </w:rPr>
        <w:t>eMan</w:t>
      </w:r>
      <w:r>
        <w:rPr>
          <w:rFonts w:ascii="Calibri" w:eastAsia="Calibri" w:hAnsi="Calibri" w:cs="Calibri"/>
          <w:lang w:val="en-US"/>
        </w:rPr>
        <w:t>’</w:t>
      </w:r>
      <w:r w:rsidRPr="00E46C6F">
        <w:rPr>
          <w:rFonts w:ascii="Calibri" w:eastAsia="Calibri" w:hAnsi="Calibri" w:cs="Calibri"/>
          <w:lang w:val="en-US"/>
        </w:rPr>
        <w:t xml:space="preserve">s growth did not stop last year, either. According to </w:t>
      </w:r>
      <w:r>
        <w:rPr>
          <w:rFonts w:ascii="Calibri" w:eastAsia="Calibri" w:hAnsi="Calibri" w:cs="Calibri"/>
          <w:lang w:val="en-US"/>
        </w:rPr>
        <w:t xml:space="preserve">the </w:t>
      </w:r>
      <w:r w:rsidRPr="00E46C6F">
        <w:rPr>
          <w:rFonts w:ascii="Calibri" w:eastAsia="Calibri" w:hAnsi="Calibri" w:cs="Calibri"/>
          <w:lang w:val="en-US"/>
        </w:rPr>
        <w:t xml:space="preserve">preliminary economic results for 2022, the company's turnover reached a record </w:t>
      </w:r>
      <w:r>
        <w:rPr>
          <w:rFonts w:ascii="Calibri" w:eastAsia="Calibri" w:hAnsi="Calibri" w:cs="Calibri"/>
          <w:lang w:val="en-US"/>
        </w:rPr>
        <w:t xml:space="preserve">CZK </w:t>
      </w:r>
      <w:r w:rsidRPr="00E46C6F">
        <w:rPr>
          <w:rFonts w:ascii="Calibri" w:eastAsia="Calibri" w:hAnsi="Calibri" w:cs="Calibri"/>
          <w:lang w:val="en-US"/>
        </w:rPr>
        <w:t xml:space="preserve">258.6 million, and thus </w:t>
      </w:r>
      <w:r w:rsidR="00DC36C9">
        <w:rPr>
          <w:rFonts w:ascii="Calibri" w:eastAsia="Calibri" w:hAnsi="Calibri" w:cs="Calibri"/>
          <w:lang w:val="en-US"/>
        </w:rPr>
        <w:t>rose</w:t>
      </w:r>
      <w:r w:rsidR="00DC36C9" w:rsidRPr="00E46C6F">
        <w:rPr>
          <w:rFonts w:ascii="Calibri" w:eastAsia="Calibri" w:hAnsi="Calibri" w:cs="Calibri"/>
          <w:lang w:val="en-US"/>
        </w:rPr>
        <w:t xml:space="preserve"> </w:t>
      </w:r>
      <w:r w:rsidRPr="00E46C6F">
        <w:rPr>
          <w:rFonts w:ascii="Calibri" w:eastAsia="Calibri" w:hAnsi="Calibri" w:cs="Calibri"/>
          <w:lang w:val="en-US"/>
        </w:rPr>
        <w:t>also the planned growth rate. Compared to 2021, when the turnover was</w:t>
      </w:r>
      <w:r>
        <w:rPr>
          <w:rFonts w:ascii="Calibri" w:eastAsia="Calibri" w:hAnsi="Calibri" w:cs="Calibri"/>
          <w:lang w:val="en-US"/>
        </w:rPr>
        <w:t xml:space="preserve"> CZK</w:t>
      </w:r>
      <w:r w:rsidRPr="00E46C6F">
        <w:rPr>
          <w:rFonts w:ascii="Calibri" w:eastAsia="Calibri" w:hAnsi="Calibri" w:cs="Calibri"/>
          <w:lang w:val="en-US"/>
        </w:rPr>
        <w:t xml:space="preserve"> 224.3 million, this </w:t>
      </w:r>
      <w:r w:rsidR="00DC36C9">
        <w:rPr>
          <w:rFonts w:ascii="Calibri" w:eastAsia="Calibri" w:hAnsi="Calibri" w:cs="Calibri"/>
          <w:lang w:val="en-US"/>
        </w:rPr>
        <w:t>represents</w:t>
      </w:r>
      <w:r w:rsidRPr="00E46C6F">
        <w:rPr>
          <w:rFonts w:ascii="Calibri" w:eastAsia="Calibri" w:hAnsi="Calibri" w:cs="Calibri"/>
          <w:lang w:val="en-US"/>
        </w:rPr>
        <w:t xml:space="preserve"> an increase of more than 15 percent. Meanwhile, the year-on-year operating profit EBITDA was </w:t>
      </w:r>
      <w:bookmarkStart w:id="10" w:name="OLE_LINK569"/>
      <w:bookmarkStart w:id="11" w:name="OLE_LINK570"/>
      <w:r>
        <w:rPr>
          <w:rFonts w:ascii="Calibri" w:eastAsia="Calibri" w:hAnsi="Calibri" w:cs="Calibri"/>
          <w:lang w:val="en-US"/>
        </w:rPr>
        <w:t xml:space="preserve">CZK </w:t>
      </w:r>
      <w:bookmarkEnd w:id="10"/>
      <w:bookmarkEnd w:id="11"/>
      <w:r w:rsidRPr="00E46C6F">
        <w:rPr>
          <w:rFonts w:ascii="Calibri" w:eastAsia="Calibri" w:hAnsi="Calibri" w:cs="Calibri"/>
          <w:lang w:val="en-US"/>
        </w:rPr>
        <w:t xml:space="preserve">18 million last year, and the profit before tax was </w:t>
      </w:r>
      <w:r>
        <w:rPr>
          <w:rFonts w:ascii="Calibri" w:eastAsia="Calibri" w:hAnsi="Calibri" w:cs="Calibri"/>
          <w:lang w:val="en-US"/>
        </w:rPr>
        <w:t xml:space="preserve">CZK </w:t>
      </w:r>
      <w:r w:rsidRPr="00E46C6F">
        <w:rPr>
          <w:rFonts w:ascii="Calibri" w:eastAsia="Calibri" w:hAnsi="Calibri" w:cs="Calibri"/>
          <w:lang w:val="en-US"/>
        </w:rPr>
        <w:t>2.98 million.</w:t>
      </w:r>
    </w:p>
    <w:bookmarkEnd w:id="8"/>
    <w:bookmarkEnd w:id="9"/>
    <w:p w14:paraId="2ED2391A" w14:textId="77777777" w:rsidR="005E1FD5" w:rsidRPr="00E46C6F" w:rsidRDefault="005E1FD5">
      <w:pPr>
        <w:spacing w:after="0" w:line="240" w:lineRule="auto"/>
        <w:jc w:val="both"/>
        <w:rPr>
          <w:rFonts w:ascii="Calibri" w:eastAsia="Calibri" w:hAnsi="Calibri" w:cs="Calibri"/>
          <w:lang w:val="en-US"/>
        </w:rPr>
      </w:pPr>
    </w:p>
    <w:p w14:paraId="51E568E5" w14:textId="77777777" w:rsidR="00DC36C9" w:rsidRPr="00DC36C9" w:rsidRDefault="00DC36C9">
      <w:pPr>
        <w:spacing w:after="0" w:line="240" w:lineRule="auto"/>
        <w:jc w:val="both"/>
        <w:rPr>
          <w:rFonts w:ascii="Calibri" w:eastAsia="Calibri" w:hAnsi="Calibri" w:cs="Calibri"/>
          <w:lang w:val="en-US"/>
        </w:rPr>
      </w:pPr>
      <w:bookmarkStart w:id="12" w:name="OLE_LINK573"/>
      <w:bookmarkStart w:id="13" w:name="OLE_LINK574"/>
      <w:r w:rsidRPr="00DC36C9">
        <w:rPr>
          <w:rFonts w:ascii="Calibri" w:eastAsia="Calibri" w:hAnsi="Calibri" w:cs="Calibri"/>
          <w:i/>
          <w:lang w:val="en-US"/>
        </w:rPr>
        <w:t xml:space="preserve">"I am glad that, despite a number of negative factors that affect our daily lives and business, we managing to grow. At the same time, we have established a number of </w:t>
      </w:r>
      <w:proofErr w:type="gramStart"/>
      <w:r w:rsidRPr="00DC36C9">
        <w:rPr>
          <w:rFonts w:ascii="Calibri" w:eastAsia="Calibri" w:hAnsi="Calibri" w:cs="Calibri"/>
          <w:i/>
          <w:lang w:val="en-US"/>
        </w:rPr>
        <w:t>partnerships</w:t>
      </w:r>
      <w:proofErr w:type="gramEnd"/>
      <w:r w:rsidRPr="00DC36C9">
        <w:rPr>
          <w:rFonts w:ascii="Calibri" w:eastAsia="Calibri" w:hAnsi="Calibri" w:cs="Calibri"/>
          <w:i/>
          <w:lang w:val="en-US"/>
        </w:rPr>
        <w:t xml:space="preserve"> and, thanks to this, we can participate in many interesting projects and create synergies across the technology world,"</w:t>
      </w:r>
      <w:r w:rsidRPr="00DC36C9">
        <w:rPr>
          <w:rFonts w:ascii="Calibri" w:eastAsia="Calibri" w:hAnsi="Calibri" w:cs="Calibri"/>
          <w:lang w:val="en-US"/>
        </w:rPr>
        <w:t xml:space="preserve"> s</w:t>
      </w:r>
      <w:r w:rsidR="00863415">
        <w:rPr>
          <w:rFonts w:ascii="Calibri" w:eastAsia="Calibri" w:hAnsi="Calibri" w:cs="Calibri"/>
          <w:lang w:val="en-US"/>
        </w:rPr>
        <w:t>aid</w:t>
      </w:r>
      <w:r w:rsidRPr="00DC36C9">
        <w:rPr>
          <w:rFonts w:ascii="Calibri" w:eastAsia="Calibri" w:hAnsi="Calibri" w:cs="Calibri"/>
          <w:lang w:val="en-US"/>
        </w:rPr>
        <w:t xml:space="preserve"> Michal Košek, CEO of eMan.</w:t>
      </w:r>
    </w:p>
    <w:bookmarkEnd w:id="12"/>
    <w:bookmarkEnd w:id="13"/>
    <w:p w14:paraId="68F5F9D9" w14:textId="77777777" w:rsidR="005E1FD5" w:rsidRPr="00E46C6F" w:rsidRDefault="005E1FD5">
      <w:pPr>
        <w:spacing w:after="0" w:line="240" w:lineRule="auto"/>
        <w:jc w:val="both"/>
        <w:rPr>
          <w:rFonts w:ascii="Calibri" w:eastAsia="Calibri" w:hAnsi="Calibri" w:cs="Calibri"/>
          <w:lang w:val="en-US"/>
        </w:rPr>
      </w:pPr>
    </w:p>
    <w:p w14:paraId="1B51A75D" w14:textId="4927AC3B" w:rsidR="00DC36C9" w:rsidRPr="00E46C6F" w:rsidRDefault="006646A9">
      <w:pPr>
        <w:spacing w:after="0" w:line="240" w:lineRule="auto"/>
        <w:jc w:val="both"/>
        <w:rPr>
          <w:rFonts w:ascii="Calibri" w:eastAsia="Calibri" w:hAnsi="Calibri" w:cs="Calibri"/>
          <w:lang w:val="en-US"/>
        </w:rPr>
      </w:pPr>
      <w:r>
        <w:rPr>
          <w:rFonts w:ascii="Calibri" w:eastAsia="Calibri" w:hAnsi="Calibri" w:cs="Calibri"/>
          <w:noProof/>
          <w:lang w:val="en-US"/>
        </w:rPr>
        <w:drawing>
          <wp:inline distT="0" distB="0" distL="0" distR="0" wp14:anchorId="12072E66" wp14:editId="15DA8103">
            <wp:extent cx="5731510" cy="301371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8">
                      <a:extLst>
                        <a:ext uri="{28A0092B-C50C-407E-A947-70E740481C1C}">
                          <a14:useLocalDpi xmlns:a14="http://schemas.microsoft.com/office/drawing/2010/main" val="0"/>
                        </a:ext>
                      </a:extLst>
                    </a:blip>
                    <a:stretch>
                      <a:fillRect/>
                    </a:stretch>
                  </pic:blipFill>
                  <pic:spPr>
                    <a:xfrm>
                      <a:off x="0" y="0"/>
                      <a:ext cx="5731510" cy="3013710"/>
                    </a:xfrm>
                    <a:prstGeom prst="rect">
                      <a:avLst/>
                    </a:prstGeom>
                  </pic:spPr>
                </pic:pic>
              </a:graphicData>
            </a:graphic>
          </wp:inline>
        </w:drawing>
      </w:r>
    </w:p>
    <w:p w14:paraId="1CD23269" w14:textId="77777777" w:rsidR="006646A9" w:rsidRDefault="006646A9">
      <w:pPr>
        <w:spacing w:after="0" w:line="240" w:lineRule="auto"/>
        <w:jc w:val="both"/>
        <w:rPr>
          <w:rFonts w:ascii="Calibri" w:eastAsia="Calibri" w:hAnsi="Calibri" w:cs="Calibri"/>
          <w:lang w:val="en-US"/>
        </w:rPr>
      </w:pPr>
      <w:bookmarkStart w:id="14" w:name="OLE_LINK575"/>
      <w:bookmarkStart w:id="15" w:name="OLE_LINK576"/>
      <w:bookmarkStart w:id="16" w:name="OLE_LINK577"/>
    </w:p>
    <w:p w14:paraId="268E5E4C" w14:textId="7A940D61" w:rsidR="005E1FD5" w:rsidRDefault="00DC36C9">
      <w:pPr>
        <w:spacing w:after="0" w:line="240" w:lineRule="auto"/>
        <w:jc w:val="both"/>
        <w:rPr>
          <w:rFonts w:ascii="Calibri" w:eastAsia="Calibri" w:hAnsi="Calibri" w:cs="Calibri"/>
          <w:lang w:val="en-US"/>
        </w:rPr>
      </w:pPr>
      <w:r w:rsidRPr="00DC36C9">
        <w:rPr>
          <w:rFonts w:ascii="Calibri" w:eastAsia="Calibri" w:hAnsi="Calibri" w:cs="Calibri"/>
          <w:lang w:val="en-US"/>
        </w:rPr>
        <w:t xml:space="preserve">In addition, eMan reached several milestones last year. Through capital investments, it expanded its field of activity far beyond the </w:t>
      </w:r>
      <w:r>
        <w:rPr>
          <w:rFonts w:ascii="Calibri" w:eastAsia="Calibri" w:hAnsi="Calibri" w:cs="Calibri"/>
          <w:lang w:val="en-US"/>
        </w:rPr>
        <w:t>‘</w:t>
      </w:r>
      <w:r w:rsidRPr="00DC36C9">
        <w:rPr>
          <w:rFonts w:ascii="Calibri" w:eastAsia="Calibri" w:hAnsi="Calibri" w:cs="Calibri"/>
          <w:lang w:val="en-US"/>
        </w:rPr>
        <w:t>mere</w:t>
      </w:r>
      <w:r>
        <w:rPr>
          <w:rFonts w:ascii="Calibri" w:eastAsia="Calibri" w:hAnsi="Calibri" w:cs="Calibri"/>
          <w:lang w:val="en-US"/>
        </w:rPr>
        <w:t>’</w:t>
      </w:r>
      <w:r w:rsidRPr="00DC36C9">
        <w:rPr>
          <w:rFonts w:ascii="Calibri" w:eastAsia="Calibri" w:hAnsi="Calibri" w:cs="Calibri"/>
          <w:lang w:val="en-US"/>
        </w:rPr>
        <w:t xml:space="preserve"> development of software and mobile </w:t>
      </w:r>
      <w:proofErr w:type="gramStart"/>
      <w:r w:rsidRPr="00DC36C9">
        <w:rPr>
          <w:rFonts w:ascii="Calibri" w:eastAsia="Calibri" w:hAnsi="Calibri" w:cs="Calibri"/>
          <w:lang w:val="en-US"/>
        </w:rPr>
        <w:t>applications, and</w:t>
      </w:r>
      <w:proofErr w:type="gramEnd"/>
      <w:r w:rsidRPr="00DC36C9">
        <w:rPr>
          <w:rFonts w:ascii="Calibri" w:eastAsia="Calibri" w:hAnsi="Calibri" w:cs="Calibri"/>
          <w:lang w:val="en-US"/>
        </w:rPr>
        <w:t xml:space="preserve"> is slowly turning into a full-fledged technology holding. </w:t>
      </w:r>
      <w:r w:rsidR="00895E91" w:rsidRPr="00E46C6F">
        <w:rPr>
          <w:rFonts w:ascii="Calibri" w:eastAsia="Calibri" w:hAnsi="Calibri" w:cs="Calibri"/>
          <w:lang w:val="en-US"/>
        </w:rPr>
        <w:t xml:space="preserve"> </w:t>
      </w:r>
    </w:p>
    <w:p w14:paraId="3EC45656" w14:textId="77777777" w:rsidR="00DC36C9" w:rsidRPr="00E46C6F" w:rsidRDefault="00DC36C9">
      <w:pPr>
        <w:spacing w:after="0" w:line="240" w:lineRule="auto"/>
        <w:jc w:val="both"/>
        <w:rPr>
          <w:lang w:val="en-US"/>
        </w:rPr>
      </w:pPr>
    </w:p>
    <w:p w14:paraId="0D30FB16" w14:textId="3402AE85" w:rsidR="005E1FD5" w:rsidRPr="00E46C6F" w:rsidRDefault="008A3BF2">
      <w:pPr>
        <w:spacing w:after="0" w:line="240" w:lineRule="auto"/>
        <w:jc w:val="both"/>
        <w:rPr>
          <w:rFonts w:ascii="Calibri" w:eastAsia="Calibri" w:hAnsi="Calibri" w:cs="Calibri"/>
          <w:i/>
          <w:lang w:val="en-US"/>
        </w:rPr>
      </w:pPr>
      <w:proofErr w:type="spellStart"/>
      <w:r>
        <w:rPr>
          <w:rFonts w:ascii="Calibri" w:eastAsia="Calibri" w:hAnsi="Calibri" w:cs="Calibri"/>
          <w:lang w:val="en-US"/>
        </w:rPr>
        <w:t>Košek</w:t>
      </w:r>
      <w:proofErr w:type="spellEnd"/>
      <w:r w:rsidR="00DC36C9">
        <w:rPr>
          <w:rFonts w:ascii="Calibri" w:eastAsia="Calibri" w:hAnsi="Calibri" w:cs="Calibri"/>
          <w:lang w:val="en-US"/>
        </w:rPr>
        <w:t xml:space="preserve"> added</w:t>
      </w:r>
      <w:r w:rsidR="00DC36C9" w:rsidRPr="00DC36C9">
        <w:rPr>
          <w:rFonts w:ascii="Calibri" w:eastAsia="Calibri" w:hAnsi="Calibri" w:cs="Calibri"/>
          <w:lang w:val="en-US"/>
        </w:rPr>
        <w:t>,</w:t>
      </w:r>
      <w:r w:rsidR="00DC36C9" w:rsidRPr="00DC36C9">
        <w:rPr>
          <w:rFonts w:ascii="Calibri" w:eastAsia="Calibri" w:hAnsi="Calibri" w:cs="Calibri"/>
          <w:i/>
          <w:lang w:val="en-US"/>
        </w:rPr>
        <w:t xml:space="preserve"> "</w:t>
      </w:r>
      <w:r w:rsidR="001C72B3">
        <w:rPr>
          <w:rFonts w:ascii="Calibri" w:eastAsia="Calibri" w:hAnsi="Calibri" w:cs="Calibri"/>
          <w:i/>
          <w:lang w:val="en-US"/>
        </w:rPr>
        <w:t>n</w:t>
      </w:r>
      <w:r w:rsidR="00DC36C9" w:rsidRPr="00DC36C9">
        <w:rPr>
          <w:rFonts w:ascii="Calibri" w:eastAsia="Calibri" w:hAnsi="Calibri" w:cs="Calibri"/>
          <w:i/>
          <w:lang w:val="en-US"/>
        </w:rPr>
        <w:t xml:space="preserve">ew acquisitions and diversification of our business are also part of our plans for the future. The basis of our success is several large customers such as Cendis, Škoda and ČSOB, </w:t>
      </w:r>
      <w:r w:rsidR="00DC36C9">
        <w:rPr>
          <w:rFonts w:ascii="Calibri" w:eastAsia="Calibri" w:hAnsi="Calibri" w:cs="Calibri"/>
          <w:i/>
          <w:lang w:val="en-US"/>
        </w:rPr>
        <w:t>yet</w:t>
      </w:r>
      <w:r w:rsidR="00DC36C9" w:rsidRPr="00DC36C9">
        <w:rPr>
          <w:rFonts w:ascii="Calibri" w:eastAsia="Calibri" w:hAnsi="Calibri" w:cs="Calibri"/>
          <w:i/>
          <w:lang w:val="en-US"/>
        </w:rPr>
        <w:t xml:space="preserve"> we are</w:t>
      </w:r>
      <w:r w:rsidR="00DC36C9">
        <w:rPr>
          <w:rFonts w:ascii="Calibri" w:eastAsia="Calibri" w:hAnsi="Calibri" w:cs="Calibri"/>
          <w:i/>
          <w:lang w:val="en-US"/>
        </w:rPr>
        <w:t>,</w:t>
      </w:r>
      <w:r w:rsidR="00DC36C9" w:rsidRPr="00DC36C9">
        <w:rPr>
          <w:rFonts w:ascii="Calibri" w:eastAsia="Calibri" w:hAnsi="Calibri" w:cs="Calibri"/>
          <w:i/>
          <w:lang w:val="en-US"/>
        </w:rPr>
        <w:t xml:space="preserve"> </w:t>
      </w:r>
      <w:r w:rsidR="00DC36C9" w:rsidRPr="00DC36C9">
        <w:rPr>
          <w:rFonts w:ascii="Calibri" w:eastAsia="Calibri" w:hAnsi="Calibri" w:cs="Calibri"/>
          <w:i/>
          <w:lang w:val="en-US"/>
        </w:rPr>
        <w:lastRenderedPageBreak/>
        <w:t>of course</w:t>
      </w:r>
      <w:r w:rsidR="00DC36C9">
        <w:rPr>
          <w:rFonts w:ascii="Calibri" w:eastAsia="Calibri" w:hAnsi="Calibri" w:cs="Calibri"/>
          <w:i/>
          <w:lang w:val="en-US"/>
        </w:rPr>
        <w:t>,</w:t>
      </w:r>
      <w:r w:rsidR="00DC36C9" w:rsidRPr="00DC36C9">
        <w:rPr>
          <w:rFonts w:ascii="Calibri" w:eastAsia="Calibri" w:hAnsi="Calibri" w:cs="Calibri"/>
          <w:i/>
          <w:lang w:val="en-US"/>
        </w:rPr>
        <w:t xml:space="preserve"> trying to further expand the</w:t>
      </w:r>
      <w:r w:rsidR="00DC36C9">
        <w:rPr>
          <w:rFonts w:ascii="Calibri" w:eastAsia="Calibri" w:hAnsi="Calibri" w:cs="Calibri"/>
          <w:i/>
          <w:lang w:val="en-US"/>
        </w:rPr>
        <w:t>se</w:t>
      </w:r>
      <w:r w:rsidR="00DC36C9" w:rsidRPr="00DC36C9">
        <w:rPr>
          <w:rFonts w:ascii="Calibri" w:eastAsia="Calibri" w:hAnsi="Calibri" w:cs="Calibri"/>
          <w:i/>
          <w:lang w:val="en-US"/>
        </w:rPr>
        <w:t xml:space="preserve"> ranks. We are working on building a technology holding company, which currently </w:t>
      </w:r>
      <w:r w:rsidR="006A3B65">
        <w:rPr>
          <w:rFonts w:ascii="Calibri" w:eastAsia="Calibri" w:hAnsi="Calibri" w:cs="Calibri"/>
          <w:i/>
          <w:lang w:val="en-US"/>
        </w:rPr>
        <w:t>boasts</w:t>
      </w:r>
      <w:r w:rsidR="00DC36C9" w:rsidRPr="00DC36C9">
        <w:rPr>
          <w:rFonts w:ascii="Calibri" w:eastAsia="Calibri" w:hAnsi="Calibri" w:cs="Calibri"/>
          <w:i/>
          <w:lang w:val="en-US"/>
        </w:rPr>
        <w:t xml:space="preserve"> seven </w:t>
      </w:r>
      <w:r w:rsidR="006A3B65">
        <w:rPr>
          <w:rFonts w:ascii="Calibri" w:eastAsia="Calibri" w:hAnsi="Calibri" w:cs="Calibri"/>
          <w:i/>
          <w:lang w:val="en-US"/>
        </w:rPr>
        <w:t>enterprises</w:t>
      </w:r>
      <w:r w:rsidR="00DC36C9" w:rsidRPr="00DC36C9">
        <w:rPr>
          <w:rFonts w:ascii="Calibri" w:eastAsia="Calibri" w:hAnsi="Calibri" w:cs="Calibri"/>
          <w:i/>
          <w:lang w:val="en-US"/>
        </w:rPr>
        <w:t xml:space="preserve">. This is also one of the ways in which we are investing our profits back into the development of </w:t>
      </w:r>
      <w:r w:rsidR="006A3B65">
        <w:rPr>
          <w:rFonts w:ascii="Calibri" w:eastAsia="Calibri" w:hAnsi="Calibri" w:cs="Calibri"/>
          <w:i/>
          <w:lang w:val="en-US"/>
        </w:rPr>
        <w:t>our</w:t>
      </w:r>
      <w:r w:rsidR="00DC36C9" w:rsidRPr="00DC36C9">
        <w:rPr>
          <w:rFonts w:ascii="Calibri" w:eastAsia="Calibri" w:hAnsi="Calibri" w:cs="Calibri"/>
          <w:i/>
          <w:lang w:val="en-US"/>
        </w:rPr>
        <w:t xml:space="preserve"> company."</w:t>
      </w:r>
    </w:p>
    <w:bookmarkEnd w:id="14"/>
    <w:bookmarkEnd w:id="15"/>
    <w:bookmarkEnd w:id="16"/>
    <w:p w14:paraId="2B1D264D" w14:textId="77777777" w:rsidR="005E1FD5" w:rsidRPr="00E46C6F" w:rsidRDefault="005E1FD5">
      <w:pPr>
        <w:spacing w:after="0" w:line="240" w:lineRule="auto"/>
        <w:jc w:val="both"/>
        <w:rPr>
          <w:rFonts w:ascii="Calibri" w:eastAsia="Calibri" w:hAnsi="Calibri" w:cs="Calibri"/>
          <w:lang w:val="en-US"/>
        </w:rPr>
      </w:pPr>
    </w:p>
    <w:p w14:paraId="1853315D" w14:textId="77777777" w:rsidR="005E1FD5" w:rsidRPr="00E46C6F" w:rsidRDefault="006A3B65">
      <w:pPr>
        <w:spacing w:after="0" w:line="240" w:lineRule="auto"/>
        <w:jc w:val="both"/>
        <w:rPr>
          <w:rFonts w:ascii="Calibri" w:eastAsia="Calibri" w:hAnsi="Calibri" w:cs="Calibri"/>
          <w:b/>
          <w:lang w:val="en-US"/>
        </w:rPr>
      </w:pPr>
      <w:bookmarkStart w:id="17" w:name="OLE_LINK578"/>
      <w:bookmarkStart w:id="18" w:name="OLE_LINK579"/>
      <w:r w:rsidRPr="006A3B65">
        <w:rPr>
          <w:rFonts w:ascii="Calibri" w:eastAsia="Calibri" w:hAnsi="Calibri" w:cs="Calibri"/>
          <w:b/>
          <w:lang w:val="en-US"/>
        </w:rPr>
        <w:t xml:space="preserve">Next year (also) in gaming </w:t>
      </w:r>
    </w:p>
    <w:bookmarkEnd w:id="17"/>
    <w:bookmarkEnd w:id="18"/>
    <w:p w14:paraId="4A998B03" w14:textId="77777777" w:rsidR="005E1FD5" w:rsidRPr="00E46C6F" w:rsidRDefault="005E1FD5">
      <w:pPr>
        <w:spacing w:after="0" w:line="240" w:lineRule="auto"/>
        <w:jc w:val="both"/>
        <w:rPr>
          <w:rFonts w:ascii="Calibri" w:eastAsia="Calibri" w:hAnsi="Calibri" w:cs="Calibri"/>
          <w:lang w:val="en-US"/>
        </w:rPr>
      </w:pPr>
    </w:p>
    <w:p w14:paraId="7F76BDD7" w14:textId="77777777" w:rsidR="005E1FD5" w:rsidRPr="00E46C6F" w:rsidRDefault="006A3B65">
      <w:pPr>
        <w:spacing w:after="0" w:line="240" w:lineRule="auto"/>
        <w:jc w:val="both"/>
        <w:rPr>
          <w:lang w:val="en-US"/>
        </w:rPr>
      </w:pPr>
      <w:bookmarkStart w:id="19" w:name="OLE_LINK580"/>
      <w:bookmarkStart w:id="20" w:name="OLE_LINK581"/>
      <w:bookmarkStart w:id="21" w:name="OLE_LINK582"/>
      <w:r w:rsidRPr="006A3B65">
        <w:rPr>
          <w:rFonts w:ascii="Calibri" w:eastAsia="Calibri" w:hAnsi="Calibri" w:cs="Calibri"/>
          <w:lang w:val="en-US"/>
        </w:rPr>
        <w:t>The company has also had considerable success in the field</w:t>
      </w:r>
      <w:r>
        <w:rPr>
          <w:rFonts w:ascii="Calibri" w:eastAsia="Calibri" w:hAnsi="Calibri" w:cs="Calibri"/>
          <w:lang w:val="en-US"/>
        </w:rPr>
        <w:t xml:space="preserve"> of</w:t>
      </w:r>
      <w:r w:rsidRPr="006A3B65">
        <w:rPr>
          <w:rFonts w:ascii="Calibri" w:eastAsia="Calibri" w:hAnsi="Calibri" w:cs="Calibri"/>
          <w:lang w:val="en-US"/>
        </w:rPr>
        <w:t xml:space="preserve"> gaming, where it is developing</w:t>
      </w:r>
      <w:r>
        <w:rPr>
          <w:rFonts w:ascii="Calibri" w:eastAsia="Calibri" w:hAnsi="Calibri" w:cs="Calibri"/>
          <w:lang w:val="en-US"/>
        </w:rPr>
        <w:t xml:space="preserve"> </w:t>
      </w:r>
      <w:r w:rsidRPr="006A3B65">
        <w:rPr>
          <w:rFonts w:ascii="Calibri" w:eastAsia="Calibri" w:hAnsi="Calibri" w:cs="Calibri"/>
          <w:lang w:val="en-US"/>
        </w:rPr>
        <w:t>Realms of Alterra</w:t>
      </w:r>
      <w:r>
        <w:rPr>
          <w:rFonts w:ascii="Calibri" w:eastAsia="Calibri" w:hAnsi="Calibri" w:cs="Calibri"/>
          <w:lang w:val="en-US"/>
        </w:rPr>
        <w:t>,</w:t>
      </w:r>
      <w:r w:rsidRPr="006A3B65">
        <w:rPr>
          <w:rFonts w:ascii="Calibri" w:eastAsia="Calibri" w:hAnsi="Calibri" w:cs="Calibri"/>
          <w:lang w:val="en-US"/>
        </w:rPr>
        <w:t xml:space="preserve"> under the </w:t>
      </w:r>
      <w:r>
        <w:rPr>
          <w:rFonts w:ascii="Calibri" w:eastAsia="Calibri" w:hAnsi="Calibri" w:cs="Calibri"/>
          <w:lang w:val="en-US"/>
        </w:rPr>
        <w:t>banner</w:t>
      </w:r>
      <w:r w:rsidRPr="006A3B65">
        <w:rPr>
          <w:rFonts w:ascii="Calibri" w:eastAsia="Calibri" w:hAnsi="Calibri" w:cs="Calibri"/>
          <w:lang w:val="en-US"/>
        </w:rPr>
        <w:t xml:space="preserve"> of </w:t>
      </w:r>
      <w:r>
        <w:rPr>
          <w:rFonts w:ascii="Calibri" w:eastAsia="Calibri" w:hAnsi="Calibri" w:cs="Calibri"/>
          <w:lang w:val="en-US"/>
        </w:rPr>
        <w:t>eMan subsidiary Legend Has It. The game</w:t>
      </w:r>
      <w:r w:rsidRPr="006A3B65">
        <w:rPr>
          <w:rFonts w:ascii="Calibri" w:eastAsia="Calibri" w:hAnsi="Calibri" w:cs="Calibri"/>
          <w:lang w:val="en-US"/>
        </w:rPr>
        <w:t xml:space="preserve"> should be available for early access on Steam in the middle of this year. They</w:t>
      </w:r>
      <w:r w:rsidR="008A3BF2">
        <w:rPr>
          <w:rFonts w:ascii="Calibri" w:eastAsia="Calibri" w:hAnsi="Calibri" w:cs="Calibri"/>
          <w:lang w:val="en-US"/>
        </w:rPr>
        <w:t xml:space="preserve"> a</w:t>
      </w:r>
      <w:r w:rsidRPr="006A3B65">
        <w:rPr>
          <w:rFonts w:ascii="Calibri" w:eastAsia="Calibri" w:hAnsi="Calibri" w:cs="Calibri"/>
          <w:lang w:val="en-US"/>
        </w:rPr>
        <w:t>re also working with Hong Kong-based Hanson Robotics</w:t>
      </w:r>
      <w:r w:rsidR="008A3BF2">
        <w:rPr>
          <w:rFonts w:ascii="Calibri" w:eastAsia="Calibri" w:hAnsi="Calibri" w:cs="Calibri"/>
          <w:lang w:val="en-US"/>
        </w:rPr>
        <w:t xml:space="preserve"> </w:t>
      </w:r>
      <w:bookmarkStart w:id="22" w:name="OLE_LINK591"/>
      <w:bookmarkStart w:id="23" w:name="OLE_LINK592"/>
      <w:r w:rsidR="008A3BF2">
        <w:rPr>
          <w:rFonts w:ascii="Calibri" w:eastAsia="Calibri" w:hAnsi="Calibri" w:cs="Calibri"/>
          <w:lang w:val="en-US"/>
        </w:rPr>
        <w:t>–</w:t>
      </w:r>
      <w:bookmarkEnd w:id="22"/>
      <w:bookmarkEnd w:id="23"/>
      <w:r w:rsidRPr="006A3B65">
        <w:rPr>
          <w:rFonts w:ascii="Calibri" w:eastAsia="Calibri" w:hAnsi="Calibri" w:cs="Calibri"/>
          <w:lang w:val="en-US"/>
        </w:rPr>
        <w:t xml:space="preserve"> the company behind the development of the famous humanoid robot Sophia</w:t>
      </w:r>
      <w:r w:rsidR="008A3BF2">
        <w:rPr>
          <w:rFonts w:ascii="Calibri" w:eastAsia="Calibri" w:hAnsi="Calibri" w:cs="Calibri"/>
          <w:lang w:val="en-US"/>
        </w:rPr>
        <w:t xml:space="preserve"> –</w:t>
      </w:r>
      <w:r w:rsidRPr="006A3B65">
        <w:rPr>
          <w:rFonts w:ascii="Calibri" w:eastAsia="Calibri" w:hAnsi="Calibri" w:cs="Calibri"/>
          <w:lang w:val="en-US"/>
        </w:rPr>
        <w:t xml:space="preserve"> on the game's </w:t>
      </w:r>
      <w:r w:rsidR="008A3BF2" w:rsidRPr="006A3B65">
        <w:rPr>
          <w:rFonts w:ascii="Calibri" w:eastAsia="Calibri" w:hAnsi="Calibri" w:cs="Calibri"/>
          <w:lang w:val="en-US"/>
        </w:rPr>
        <w:t xml:space="preserve">AI-based </w:t>
      </w:r>
      <w:r w:rsidRPr="006A3B65">
        <w:rPr>
          <w:rFonts w:ascii="Calibri" w:eastAsia="Calibri" w:hAnsi="Calibri" w:cs="Calibri"/>
          <w:lang w:val="en-US"/>
        </w:rPr>
        <w:t>Anigmation technology</w:t>
      </w:r>
      <w:r w:rsidR="008A3BF2">
        <w:rPr>
          <w:rFonts w:ascii="Calibri" w:eastAsia="Calibri" w:hAnsi="Calibri" w:cs="Calibri"/>
          <w:lang w:val="en-US"/>
        </w:rPr>
        <w:t>, which</w:t>
      </w:r>
      <w:r w:rsidRPr="006A3B65">
        <w:rPr>
          <w:rFonts w:ascii="Calibri" w:eastAsia="Calibri" w:hAnsi="Calibri" w:cs="Calibri"/>
          <w:lang w:val="en-US"/>
        </w:rPr>
        <w:t xml:space="preserve"> aims to change the entire gaming industry.</w:t>
      </w:r>
    </w:p>
    <w:p w14:paraId="095DD373" w14:textId="77777777" w:rsidR="005E1FD5" w:rsidRPr="00E46C6F" w:rsidRDefault="005E1FD5">
      <w:pPr>
        <w:spacing w:after="0" w:line="240" w:lineRule="auto"/>
        <w:jc w:val="both"/>
        <w:rPr>
          <w:rFonts w:ascii="Calibri" w:eastAsia="Calibri" w:hAnsi="Calibri" w:cs="Calibri"/>
          <w:lang w:val="en-US"/>
        </w:rPr>
      </w:pPr>
    </w:p>
    <w:p w14:paraId="6F859D72" w14:textId="77777777" w:rsidR="005E1FD5" w:rsidRPr="00E46C6F" w:rsidRDefault="006A3B65">
      <w:pPr>
        <w:spacing w:after="0" w:line="240" w:lineRule="auto"/>
        <w:jc w:val="both"/>
        <w:rPr>
          <w:rFonts w:ascii="Calibri" w:eastAsia="Calibri" w:hAnsi="Calibri" w:cs="Calibri"/>
          <w:lang w:val="en-US"/>
        </w:rPr>
      </w:pPr>
      <w:r w:rsidRPr="006A3B65">
        <w:rPr>
          <w:rFonts w:ascii="Calibri" w:eastAsia="Calibri" w:hAnsi="Calibri" w:cs="Calibri"/>
          <w:lang w:val="en-US"/>
        </w:rPr>
        <w:t xml:space="preserve">The company is also expanding its activities beyond </w:t>
      </w:r>
      <w:r>
        <w:rPr>
          <w:rFonts w:ascii="Calibri" w:eastAsia="Calibri" w:hAnsi="Calibri" w:cs="Calibri"/>
          <w:lang w:val="en-US"/>
        </w:rPr>
        <w:t>the Czech</w:t>
      </w:r>
      <w:r w:rsidRPr="006A3B65">
        <w:rPr>
          <w:rFonts w:ascii="Calibri" w:eastAsia="Calibri" w:hAnsi="Calibri" w:cs="Calibri"/>
          <w:lang w:val="en-US"/>
        </w:rPr>
        <w:t xml:space="preserve"> borders, both in Europe and in the USA, where the Houston office is achieving considerable success.</w:t>
      </w:r>
    </w:p>
    <w:p w14:paraId="73F600DE" w14:textId="77777777" w:rsidR="005E1FD5" w:rsidRPr="00E46C6F" w:rsidRDefault="005E1FD5">
      <w:pPr>
        <w:spacing w:after="0" w:line="240" w:lineRule="auto"/>
        <w:jc w:val="both"/>
        <w:rPr>
          <w:rFonts w:ascii="Calibri" w:eastAsia="Calibri" w:hAnsi="Calibri" w:cs="Calibri"/>
          <w:lang w:val="en-US"/>
        </w:rPr>
      </w:pPr>
    </w:p>
    <w:p w14:paraId="3F8C3890" w14:textId="77777777" w:rsidR="005E1FD5" w:rsidRPr="00E46C6F" w:rsidRDefault="006A3B65">
      <w:pPr>
        <w:spacing w:after="0" w:line="240" w:lineRule="auto"/>
        <w:jc w:val="both"/>
        <w:rPr>
          <w:rFonts w:ascii="Calibri" w:eastAsia="Calibri" w:hAnsi="Calibri" w:cs="Calibri"/>
          <w:lang w:val="en-US"/>
        </w:rPr>
      </w:pPr>
      <w:r w:rsidRPr="006A3B65">
        <w:rPr>
          <w:rFonts w:ascii="Calibri" w:eastAsia="Calibri" w:hAnsi="Calibri" w:cs="Calibri"/>
          <w:i/>
          <w:lang w:val="en-US"/>
        </w:rPr>
        <w:t>"Among the goals we have achieved in the past year is the successful pursuit of maximum efficiency</w:t>
      </w:r>
      <w:r>
        <w:rPr>
          <w:rFonts w:ascii="Calibri" w:eastAsia="Calibri" w:hAnsi="Calibri" w:cs="Calibri"/>
          <w:i/>
          <w:lang w:val="en-US"/>
        </w:rPr>
        <w:t>,</w:t>
      </w:r>
      <w:r w:rsidRPr="006A3B65">
        <w:rPr>
          <w:rFonts w:ascii="Calibri" w:eastAsia="Calibri" w:hAnsi="Calibri" w:cs="Calibri"/>
          <w:i/>
          <w:lang w:val="en-US"/>
        </w:rPr>
        <w:t xml:space="preserve"> both in production and in other aspects of our business. We were also successful in strengthening our position abroad, particularly in the USA, where we have a subsidiary, but also in the UK and Germany,"</w:t>
      </w:r>
      <w:r w:rsidRPr="006A3B65">
        <w:rPr>
          <w:rFonts w:ascii="Calibri" w:eastAsia="Calibri" w:hAnsi="Calibri" w:cs="Calibri"/>
          <w:lang w:val="en-US"/>
        </w:rPr>
        <w:t xml:space="preserve"> </w:t>
      </w:r>
      <w:r>
        <w:rPr>
          <w:rFonts w:ascii="Calibri" w:eastAsia="Calibri" w:hAnsi="Calibri" w:cs="Calibri"/>
          <w:lang w:val="en-US"/>
        </w:rPr>
        <w:t>added</w:t>
      </w:r>
      <w:r w:rsidRPr="006A3B65">
        <w:rPr>
          <w:rFonts w:ascii="Calibri" w:eastAsia="Calibri" w:hAnsi="Calibri" w:cs="Calibri"/>
          <w:lang w:val="en-US"/>
        </w:rPr>
        <w:t xml:space="preserve"> </w:t>
      </w:r>
      <w:r w:rsidR="008A3BF2" w:rsidRPr="006A3B65">
        <w:rPr>
          <w:rFonts w:ascii="Calibri" w:eastAsia="Calibri" w:hAnsi="Calibri" w:cs="Calibri"/>
          <w:lang w:val="en-US"/>
        </w:rPr>
        <w:t>Košek</w:t>
      </w:r>
      <w:r w:rsidRPr="006A3B65">
        <w:rPr>
          <w:rFonts w:ascii="Calibri" w:eastAsia="Calibri" w:hAnsi="Calibri" w:cs="Calibri"/>
          <w:lang w:val="en-US"/>
        </w:rPr>
        <w:t>.</w:t>
      </w:r>
    </w:p>
    <w:bookmarkEnd w:id="19"/>
    <w:bookmarkEnd w:id="20"/>
    <w:bookmarkEnd w:id="21"/>
    <w:p w14:paraId="0162C628" w14:textId="77777777" w:rsidR="005E1FD5" w:rsidRPr="00E46C6F" w:rsidRDefault="005E1FD5">
      <w:pPr>
        <w:spacing w:after="0" w:line="240" w:lineRule="auto"/>
        <w:jc w:val="both"/>
        <w:rPr>
          <w:rFonts w:ascii="Calibri" w:eastAsia="Calibri" w:hAnsi="Calibri" w:cs="Calibri"/>
          <w:lang w:val="en-US"/>
        </w:rPr>
      </w:pPr>
    </w:p>
    <w:p w14:paraId="455897D7" w14:textId="77777777" w:rsidR="005E1FD5" w:rsidRPr="00E46C6F" w:rsidRDefault="00895E91">
      <w:pPr>
        <w:spacing w:after="0" w:line="240" w:lineRule="auto"/>
        <w:jc w:val="both"/>
        <w:rPr>
          <w:rFonts w:ascii="Calibri" w:eastAsia="Calibri" w:hAnsi="Calibri" w:cs="Calibri"/>
          <w:b/>
          <w:lang w:val="en-US"/>
        </w:rPr>
      </w:pPr>
      <w:r w:rsidRPr="00E46C6F">
        <w:rPr>
          <w:rFonts w:ascii="Calibri" w:eastAsia="Calibri" w:hAnsi="Calibri" w:cs="Calibri"/>
          <w:b/>
          <w:lang w:val="en-US"/>
        </w:rPr>
        <w:t xml:space="preserve">eMan </w:t>
      </w:r>
      <w:r w:rsidR="006A3B65">
        <w:rPr>
          <w:rFonts w:ascii="Calibri" w:eastAsia="Calibri" w:hAnsi="Calibri" w:cs="Calibri"/>
          <w:b/>
          <w:lang w:val="en-US"/>
        </w:rPr>
        <w:t xml:space="preserve">has its own investment </w:t>
      </w:r>
      <w:proofErr w:type="gramStart"/>
      <w:r w:rsidR="006A3B65">
        <w:rPr>
          <w:rFonts w:ascii="Calibri" w:eastAsia="Calibri" w:hAnsi="Calibri" w:cs="Calibri"/>
          <w:b/>
          <w:lang w:val="en-US"/>
        </w:rPr>
        <w:t>fund</w:t>
      </w:r>
      <w:proofErr w:type="gramEnd"/>
    </w:p>
    <w:p w14:paraId="72C5EC7E" w14:textId="77777777" w:rsidR="005E1FD5" w:rsidRPr="00E46C6F" w:rsidRDefault="005E1FD5">
      <w:pPr>
        <w:spacing w:after="0" w:line="240" w:lineRule="auto"/>
        <w:jc w:val="both"/>
        <w:rPr>
          <w:rFonts w:ascii="Calibri" w:eastAsia="Calibri" w:hAnsi="Calibri" w:cs="Calibri"/>
          <w:lang w:val="en-US"/>
        </w:rPr>
      </w:pPr>
    </w:p>
    <w:p w14:paraId="2E0E9DD4" w14:textId="77777777" w:rsidR="005E1FD5" w:rsidRPr="00E46C6F" w:rsidRDefault="006A3B65">
      <w:pPr>
        <w:spacing w:after="0" w:line="240" w:lineRule="auto"/>
        <w:jc w:val="both"/>
        <w:rPr>
          <w:lang w:val="en-US"/>
        </w:rPr>
      </w:pPr>
      <w:bookmarkStart w:id="24" w:name="OLE_LINK585"/>
      <w:bookmarkStart w:id="25" w:name="OLE_LINK586"/>
      <w:r w:rsidRPr="006A3B65">
        <w:rPr>
          <w:rFonts w:ascii="Calibri" w:eastAsia="Calibri" w:hAnsi="Calibri" w:cs="Calibri"/>
          <w:lang w:val="en-US"/>
        </w:rPr>
        <w:t xml:space="preserve">This year, eMan celebrates 13 years on the market. In its early days, the software house </w:t>
      </w:r>
      <w:r w:rsidR="00863415" w:rsidRPr="006A3B65">
        <w:rPr>
          <w:rFonts w:ascii="Calibri" w:eastAsia="Calibri" w:hAnsi="Calibri" w:cs="Calibri"/>
          <w:lang w:val="en-US"/>
        </w:rPr>
        <w:t xml:space="preserve">primarily </w:t>
      </w:r>
      <w:r w:rsidRPr="006A3B65">
        <w:rPr>
          <w:rFonts w:ascii="Calibri" w:eastAsia="Calibri" w:hAnsi="Calibri" w:cs="Calibri"/>
          <w:lang w:val="en-US"/>
        </w:rPr>
        <w:t xml:space="preserve">specialized in the development of mobile applications for clients in the insurance and energy sectors, but slowly moved into the automotive segment, which is still an important part of </w:t>
      </w:r>
      <w:r w:rsidR="00863415">
        <w:rPr>
          <w:rFonts w:ascii="Calibri" w:eastAsia="Calibri" w:hAnsi="Calibri" w:cs="Calibri"/>
          <w:lang w:val="en-US"/>
        </w:rPr>
        <w:t>its</w:t>
      </w:r>
      <w:r w:rsidRPr="006A3B65">
        <w:rPr>
          <w:rFonts w:ascii="Calibri" w:eastAsia="Calibri" w:hAnsi="Calibri" w:cs="Calibri"/>
          <w:lang w:val="en-US"/>
        </w:rPr>
        <w:t xml:space="preserve"> client portfolio. The turning point came in 2020, when the company made history with its listing on the Prague stock exchange</w:t>
      </w:r>
      <w:r w:rsidR="00863415">
        <w:rPr>
          <w:rFonts w:ascii="Calibri" w:eastAsia="Calibri" w:hAnsi="Calibri" w:cs="Calibri"/>
          <w:lang w:val="en-US"/>
        </w:rPr>
        <w:t>’s</w:t>
      </w:r>
      <w:r w:rsidRPr="006A3B65">
        <w:rPr>
          <w:rFonts w:ascii="Calibri" w:eastAsia="Calibri" w:hAnsi="Calibri" w:cs="Calibri"/>
          <w:lang w:val="en-US"/>
        </w:rPr>
        <w:t xml:space="preserve"> Start</w:t>
      </w:r>
      <w:r w:rsidR="00863415">
        <w:rPr>
          <w:rFonts w:ascii="Calibri" w:eastAsia="Calibri" w:hAnsi="Calibri" w:cs="Calibri"/>
          <w:lang w:val="en-US"/>
        </w:rPr>
        <w:t xml:space="preserve"> market. At the</w:t>
      </w:r>
      <w:r w:rsidRPr="006A3B65">
        <w:rPr>
          <w:rFonts w:ascii="Calibri" w:eastAsia="Calibri" w:hAnsi="Calibri" w:cs="Calibri"/>
          <w:lang w:val="en-US"/>
        </w:rPr>
        <w:t xml:space="preserve"> time, it was the most successful IPO on this market to date </w:t>
      </w:r>
      <w:r w:rsidR="00863415">
        <w:rPr>
          <w:rFonts w:ascii="Calibri" w:eastAsia="Calibri" w:hAnsi="Calibri" w:cs="Calibri"/>
          <w:lang w:val="en-US"/>
        </w:rPr>
        <w:t>–</w:t>
      </w:r>
      <w:r w:rsidRPr="006A3B65">
        <w:rPr>
          <w:rFonts w:ascii="Calibri" w:eastAsia="Calibri" w:hAnsi="Calibri" w:cs="Calibri"/>
          <w:lang w:val="en-US"/>
        </w:rPr>
        <w:t xml:space="preserve"> </w:t>
      </w:r>
      <w:r w:rsidR="00863415">
        <w:rPr>
          <w:rFonts w:ascii="Calibri" w:eastAsia="Calibri" w:hAnsi="Calibri" w:cs="Calibri"/>
          <w:lang w:val="en-US"/>
        </w:rPr>
        <w:t>i</w:t>
      </w:r>
      <w:r w:rsidRPr="006A3B65">
        <w:rPr>
          <w:rFonts w:ascii="Calibri" w:eastAsia="Calibri" w:hAnsi="Calibri" w:cs="Calibri"/>
          <w:lang w:val="en-US"/>
        </w:rPr>
        <w:t>nvestor interest exceeded the number of shares subscribed by 111 percent.</w:t>
      </w:r>
    </w:p>
    <w:bookmarkEnd w:id="24"/>
    <w:bookmarkEnd w:id="25"/>
    <w:p w14:paraId="01C991D4" w14:textId="77777777" w:rsidR="005E1FD5" w:rsidRPr="00E46C6F" w:rsidRDefault="005E1FD5">
      <w:pPr>
        <w:spacing w:after="0" w:line="240" w:lineRule="auto"/>
        <w:jc w:val="both"/>
        <w:rPr>
          <w:rFonts w:ascii="Calibri" w:eastAsia="Calibri" w:hAnsi="Calibri" w:cs="Calibri"/>
          <w:lang w:val="en-US"/>
        </w:rPr>
      </w:pPr>
    </w:p>
    <w:p w14:paraId="2CEC3441" w14:textId="77777777" w:rsidR="005E1FD5" w:rsidRPr="00E46C6F" w:rsidRDefault="006A3B65">
      <w:pPr>
        <w:spacing w:after="0" w:line="240" w:lineRule="auto"/>
        <w:jc w:val="both"/>
        <w:rPr>
          <w:lang w:val="en-US"/>
        </w:rPr>
      </w:pPr>
      <w:bookmarkStart w:id="26" w:name="OLE_LINK587"/>
      <w:bookmarkStart w:id="27" w:name="OLE_LINK588"/>
      <w:r w:rsidRPr="006A3B65">
        <w:rPr>
          <w:rFonts w:ascii="Calibri" w:eastAsia="Calibri" w:hAnsi="Calibri" w:cs="Calibri"/>
          <w:lang w:val="en-US"/>
        </w:rPr>
        <w:t xml:space="preserve">To </w:t>
      </w:r>
      <w:r w:rsidR="00863415">
        <w:rPr>
          <w:rFonts w:ascii="Calibri" w:eastAsia="Calibri" w:hAnsi="Calibri" w:cs="Calibri"/>
          <w:lang w:val="en-US"/>
        </w:rPr>
        <w:t>add to its growth</w:t>
      </w:r>
      <w:r w:rsidRPr="006A3B65">
        <w:rPr>
          <w:rFonts w:ascii="Calibri" w:eastAsia="Calibri" w:hAnsi="Calibri" w:cs="Calibri"/>
          <w:lang w:val="en-US"/>
        </w:rPr>
        <w:t>, a year later, the company decided to back successful projects, investing in</w:t>
      </w:r>
      <w:r w:rsidR="00863415">
        <w:rPr>
          <w:rFonts w:ascii="Calibri" w:eastAsia="Calibri" w:hAnsi="Calibri" w:cs="Calibri"/>
          <w:lang w:val="en-US"/>
        </w:rPr>
        <w:t xml:space="preserve"> the</w:t>
      </w:r>
      <w:r w:rsidRPr="006A3B65">
        <w:rPr>
          <w:rFonts w:ascii="Calibri" w:eastAsia="Calibri" w:hAnsi="Calibri" w:cs="Calibri"/>
          <w:lang w:val="en-US"/>
        </w:rPr>
        <w:t xml:space="preserve"> IoT company Hardwario</w:t>
      </w:r>
      <w:r w:rsidR="00863415">
        <w:rPr>
          <w:rFonts w:ascii="Calibri" w:eastAsia="Calibri" w:hAnsi="Calibri" w:cs="Calibri"/>
          <w:lang w:val="en-US"/>
        </w:rPr>
        <w:t xml:space="preserve"> as well as</w:t>
      </w:r>
      <w:r w:rsidRPr="006A3B65">
        <w:rPr>
          <w:rFonts w:ascii="Calibri" w:eastAsia="Calibri" w:hAnsi="Calibri" w:cs="Calibri"/>
          <w:lang w:val="en-US"/>
        </w:rPr>
        <w:t xml:space="preserve"> </w:t>
      </w:r>
      <w:r w:rsidR="00863415">
        <w:rPr>
          <w:rFonts w:ascii="Calibri" w:eastAsia="Calibri" w:hAnsi="Calibri" w:cs="Calibri"/>
          <w:lang w:val="en-US"/>
        </w:rPr>
        <w:t>establishing the</w:t>
      </w:r>
      <w:r w:rsidRPr="006A3B65">
        <w:rPr>
          <w:rFonts w:ascii="Calibri" w:eastAsia="Calibri" w:hAnsi="Calibri" w:cs="Calibri"/>
          <w:lang w:val="en-US"/>
        </w:rPr>
        <w:t xml:space="preserve"> venture capital fund eMan Innovations. Through this investment fund and </w:t>
      </w:r>
      <w:r w:rsidR="00863415">
        <w:rPr>
          <w:rFonts w:ascii="Calibri" w:eastAsia="Calibri" w:hAnsi="Calibri" w:cs="Calibri"/>
          <w:lang w:val="en-US"/>
        </w:rPr>
        <w:t>more</w:t>
      </w:r>
      <w:r w:rsidRPr="006A3B65">
        <w:rPr>
          <w:rFonts w:ascii="Calibri" w:eastAsia="Calibri" w:hAnsi="Calibri" w:cs="Calibri"/>
          <w:lang w:val="en-US"/>
        </w:rPr>
        <w:t xml:space="preserve">, eMan is flexing its muscles towards a </w:t>
      </w:r>
      <w:r w:rsidR="00863415" w:rsidRPr="006A3B65">
        <w:rPr>
          <w:rFonts w:ascii="Calibri" w:eastAsia="Calibri" w:hAnsi="Calibri" w:cs="Calibri"/>
          <w:lang w:val="en-US"/>
        </w:rPr>
        <w:t xml:space="preserve">diverse </w:t>
      </w:r>
      <w:r w:rsidRPr="006A3B65">
        <w:rPr>
          <w:rFonts w:ascii="Calibri" w:eastAsia="Calibri" w:hAnsi="Calibri" w:cs="Calibri"/>
          <w:lang w:val="en-US"/>
        </w:rPr>
        <w:t xml:space="preserve">range of sectors. Last year, for example, it announced the creation of a </w:t>
      </w:r>
      <w:r w:rsidR="00863415">
        <w:rPr>
          <w:rFonts w:ascii="Calibri" w:eastAsia="Calibri" w:hAnsi="Calibri" w:cs="Calibri"/>
          <w:lang w:val="en-US"/>
        </w:rPr>
        <w:t>‘</w:t>
      </w:r>
      <w:r w:rsidRPr="006A3B65">
        <w:rPr>
          <w:rFonts w:ascii="Calibri" w:eastAsia="Calibri" w:hAnsi="Calibri" w:cs="Calibri"/>
          <w:lang w:val="en-US"/>
        </w:rPr>
        <w:t>pre-seed</w:t>
      </w:r>
      <w:r w:rsidR="00863415">
        <w:rPr>
          <w:rFonts w:ascii="Calibri" w:eastAsia="Calibri" w:hAnsi="Calibri" w:cs="Calibri"/>
          <w:lang w:val="en-US"/>
        </w:rPr>
        <w:t>’</w:t>
      </w:r>
      <w:r w:rsidRPr="006A3B65">
        <w:rPr>
          <w:rFonts w:ascii="Calibri" w:eastAsia="Calibri" w:hAnsi="Calibri" w:cs="Calibri"/>
          <w:lang w:val="en-US"/>
        </w:rPr>
        <w:t xml:space="preserve"> vehicle, Tasty Capital, for early-stage technology projects.</w:t>
      </w:r>
    </w:p>
    <w:bookmarkEnd w:id="26"/>
    <w:bookmarkEnd w:id="27"/>
    <w:p w14:paraId="7C9D6AF8" w14:textId="77777777" w:rsidR="005E1FD5" w:rsidRPr="00E46C6F" w:rsidRDefault="005E1FD5">
      <w:pPr>
        <w:spacing w:after="0" w:line="240" w:lineRule="auto"/>
        <w:rPr>
          <w:rFonts w:ascii="Calibri" w:eastAsia="Calibri" w:hAnsi="Calibri" w:cs="Calibri"/>
          <w:b/>
          <w:lang w:val="en-US"/>
        </w:rPr>
      </w:pPr>
    </w:p>
    <w:p w14:paraId="3E1D9645" w14:textId="77777777" w:rsidR="005E1FD5" w:rsidRPr="00E46C6F" w:rsidRDefault="00895E91">
      <w:pPr>
        <w:spacing w:after="0" w:line="240" w:lineRule="auto"/>
        <w:jc w:val="both"/>
        <w:rPr>
          <w:rFonts w:ascii="Calibri" w:eastAsia="Calibri" w:hAnsi="Calibri" w:cs="Calibri"/>
          <w:sz w:val="20"/>
          <w:szCs w:val="20"/>
          <w:lang w:val="en-US"/>
        </w:rPr>
      </w:pPr>
      <w:r w:rsidRPr="00E46C6F">
        <w:rPr>
          <w:rFonts w:ascii="Calibri" w:eastAsia="Calibri" w:hAnsi="Calibri" w:cs="Calibri"/>
          <w:sz w:val="20"/>
          <w:szCs w:val="20"/>
          <w:lang w:val="en-US"/>
        </w:rPr>
        <w:t>***</w:t>
      </w:r>
    </w:p>
    <w:p w14:paraId="101A9762" w14:textId="77777777" w:rsidR="005E1FD5" w:rsidRPr="00E46C6F" w:rsidRDefault="00863415">
      <w:pPr>
        <w:spacing w:after="0" w:line="240" w:lineRule="auto"/>
        <w:jc w:val="both"/>
        <w:rPr>
          <w:rFonts w:ascii="Calibri" w:eastAsia="Calibri" w:hAnsi="Calibri" w:cs="Calibri"/>
          <w:b/>
          <w:sz w:val="20"/>
          <w:szCs w:val="20"/>
          <w:lang w:val="en-US"/>
        </w:rPr>
      </w:pPr>
      <w:r>
        <w:rPr>
          <w:rFonts w:ascii="Calibri" w:eastAsia="Calibri" w:hAnsi="Calibri" w:cs="Calibri"/>
          <w:b/>
          <w:sz w:val="20"/>
          <w:szCs w:val="20"/>
          <w:lang w:val="en-US"/>
        </w:rPr>
        <w:t>About</w:t>
      </w:r>
      <w:r w:rsidR="00895E91" w:rsidRPr="00E46C6F">
        <w:rPr>
          <w:rFonts w:ascii="Calibri" w:eastAsia="Calibri" w:hAnsi="Calibri" w:cs="Calibri"/>
          <w:b/>
          <w:sz w:val="20"/>
          <w:szCs w:val="20"/>
          <w:lang w:val="en-US"/>
        </w:rPr>
        <w:t xml:space="preserve"> eMan:</w:t>
      </w:r>
    </w:p>
    <w:p w14:paraId="672E348F" w14:textId="77777777" w:rsidR="00863415" w:rsidRPr="008A3BF2" w:rsidRDefault="00863415" w:rsidP="00863415">
      <w:pPr>
        <w:spacing w:line="256" w:lineRule="auto"/>
        <w:jc w:val="both"/>
        <w:rPr>
          <w:rFonts w:ascii="Calibri" w:eastAsia="Calibri" w:hAnsi="Calibri" w:cs="Calibri"/>
          <w:lang w:val="en-US"/>
        </w:rPr>
      </w:pPr>
      <w:r w:rsidRPr="008A3BF2">
        <w:rPr>
          <w:rFonts w:ascii="Calibri" w:eastAsia="Calibri" w:hAnsi="Calibri" w:cs="Calibri"/>
          <w:lang w:val="en-US"/>
        </w:rPr>
        <w:t>eMan is a leading Czech software supplier specializing in mobile and web application development and related services, such as UI/UX design, support and service, outsourcing IT specialists and consulting. It focuses mainly on clients from the automotive, energy, banking, insurance, industrial and service industries. The quality of our solutions has been confirmed by dozens of awards. eMan operates in the Czech Republic and the United States. Since 2020, the company's shares have been freely traded on the PX Start market of the Prague Stock Exchange on the RM-System, operated by Fio banka.</w:t>
      </w:r>
    </w:p>
    <w:p w14:paraId="72A3475C" w14:textId="77777777" w:rsidR="005E1FD5" w:rsidRPr="00E46C6F" w:rsidRDefault="005E1FD5">
      <w:pPr>
        <w:spacing w:after="0" w:line="254" w:lineRule="auto"/>
        <w:jc w:val="both"/>
        <w:rPr>
          <w:rFonts w:ascii="Calibri" w:eastAsia="Calibri" w:hAnsi="Calibri" w:cs="Calibri"/>
          <w:lang w:val="en-US"/>
        </w:rPr>
      </w:pPr>
    </w:p>
    <w:p w14:paraId="7CF58676" w14:textId="77777777" w:rsidR="005E1FD5" w:rsidRPr="00E46C6F" w:rsidRDefault="005E1FD5">
      <w:pPr>
        <w:spacing w:after="0" w:line="254" w:lineRule="auto"/>
        <w:jc w:val="both"/>
        <w:rPr>
          <w:rFonts w:ascii="Calibri" w:eastAsia="Calibri" w:hAnsi="Calibri" w:cs="Calibri"/>
          <w:lang w:val="en-US"/>
        </w:rPr>
      </w:pPr>
    </w:p>
    <w:p w14:paraId="72344863" w14:textId="77777777" w:rsidR="005E1FD5" w:rsidRPr="00E46C6F" w:rsidRDefault="00863415">
      <w:pPr>
        <w:spacing w:after="0" w:line="254" w:lineRule="auto"/>
        <w:jc w:val="both"/>
        <w:rPr>
          <w:rFonts w:ascii="Calibri" w:eastAsia="Calibri" w:hAnsi="Calibri" w:cs="Calibri"/>
          <w:b/>
          <w:lang w:val="en-US"/>
        </w:rPr>
      </w:pPr>
      <w:r>
        <w:rPr>
          <w:rFonts w:ascii="Calibri" w:eastAsia="Calibri" w:hAnsi="Calibri" w:cs="Calibri"/>
          <w:b/>
          <w:lang w:val="en-US"/>
        </w:rPr>
        <w:t>Media c</w:t>
      </w:r>
      <w:r w:rsidR="00895E91" w:rsidRPr="00E46C6F">
        <w:rPr>
          <w:rFonts w:ascii="Calibri" w:eastAsia="Calibri" w:hAnsi="Calibri" w:cs="Calibri"/>
          <w:b/>
          <w:lang w:val="en-US"/>
        </w:rPr>
        <w:t>onta</w:t>
      </w:r>
      <w:r w:rsidR="006A3B65">
        <w:rPr>
          <w:rFonts w:ascii="Calibri" w:eastAsia="Calibri" w:hAnsi="Calibri" w:cs="Calibri"/>
          <w:b/>
          <w:lang w:val="en-US"/>
        </w:rPr>
        <w:t>c</w:t>
      </w:r>
      <w:r w:rsidR="00895E91" w:rsidRPr="00E46C6F">
        <w:rPr>
          <w:rFonts w:ascii="Calibri" w:eastAsia="Calibri" w:hAnsi="Calibri" w:cs="Calibri"/>
          <w:b/>
          <w:lang w:val="en-US"/>
        </w:rPr>
        <w:t>t:</w:t>
      </w:r>
    </w:p>
    <w:p w14:paraId="5AC9F0FA" w14:textId="77777777" w:rsidR="005E1FD5" w:rsidRPr="00E46C6F" w:rsidRDefault="00895E91">
      <w:pPr>
        <w:spacing w:after="0" w:line="254" w:lineRule="auto"/>
        <w:jc w:val="both"/>
        <w:rPr>
          <w:rFonts w:ascii="Calibri" w:eastAsia="Calibri" w:hAnsi="Calibri" w:cs="Calibri"/>
          <w:lang w:val="en-US"/>
        </w:rPr>
      </w:pPr>
      <w:r w:rsidRPr="00E46C6F">
        <w:rPr>
          <w:rFonts w:ascii="Calibri" w:eastAsia="Calibri" w:hAnsi="Calibri" w:cs="Calibri"/>
          <w:lang w:val="en-US"/>
        </w:rPr>
        <w:t>Nicole Baronová</w:t>
      </w:r>
    </w:p>
    <w:p w14:paraId="102EA022" w14:textId="77777777" w:rsidR="005E1FD5" w:rsidRPr="00E46C6F" w:rsidRDefault="00000000">
      <w:pPr>
        <w:spacing w:after="0" w:line="254" w:lineRule="auto"/>
        <w:jc w:val="both"/>
        <w:rPr>
          <w:lang w:val="en-US"/>
        </w:rPr>
      </w:pPr>
      <w:hyperlink r:id="rId9">
        <w:r w:rsidR="00895E91" w:rsidRPr="00E46C6F">
          <w:rPr>
            <w:rStyle w:val="ListLabel1"/>
            <w:lang w:val="en-US"/>
          </w:rPr>
          <w:t>nicole.baronova@abbba.cz</w:t>
        </w:r>
      </w:hyperlink>
      <w:r w:rsidR="00895E91" w:rsidRPr="00E46C6F">
        <w:rPr>
          <w:rFonts w:ascii="Calibri" w:eastAsia="Calibri" w:hAnsi="Calibri" w:cs="Calibri"/>
          <w:lang w:val="en-US"/>
        </w:rPr>
        <w:t xml:space="preserve">  </w:t>
      </w:r>
    </w:p>
    <w:p w14:paraId="67C1EEBF" w14:textId="77777777" w:rsidR="005E1FD5" w:rsidRPr="00E46C6F" w:rsidRDefault="00895E91">
      <w:pPr>
        <w:spacing w:after="0" w:line="254" w:lineRule="auto"/>
        <w:jc w:val="both"/>
        <w:rPr>
          <w:rFonts w:ascii="Calibri" w:eastAsia="Calibri" w:hAnsi="Calibri" w:cs="Calibri"/>
          <w:lang w:val="en-US"/>
        </w:rPr>
      </w:pPr>
      <w:r w:rsidRPr="00E46C6F">
        <w:rPr>
          <w:rFonts w:ascii="Calibri" w:eastAsia="Calibri" w:hAnsi="Calibri" w:cs="Calibri"/>
          <w:lang w:val="en-US"/>
        </w:rPr>
        <w:t>+420 776 204 565</w:t>
      </w:r>
    </w:p>
    <w:p w14:paraId="15F110A6" w14:textId="77777777" w:rsidR="005E1FD5" w:rsidRPr="00E46C6F" w:rsidRDefault="00895E91">
      <w:pPr>
        <w:spacing w:after="0" w:line="254" w:lineRule="auto"/>
        <w:jc w:val="both"/>
        <w:rPr>
          <w:rFonts w:ascii="Calibri" w:eastAsia="Calibri" w:hAnsi="Calibri" w:cs="Calibri"/>
          <w:lang w:val="en-US"/>
        </w:rPr>
      </w:pPr>
      <w:r w:rsidRPr="00E46C6F">
        <w:rPr>
          <w:rFonts w:ascii="Calibri" w:eastAsia="Calibri" w:hAnsi="Calibri" w:cs="Calibri"/>
          <w:lang w:val="en-US"/>
        </w:rPr>
        <w:lastRenderedPageBreak/>
        <w:t>ABBBA Consulting, s.r.o.</w:t>
      </w:r>
    </w:p>
    <w:p w14:paraId="5C185C10" w14:textId="77777777" w:rsidR="005E1FD5" w:rsidRPr="00E46C6F" w:rsidRDefault="005E1FD5">
      <w:pPr>
        <w:spacing w:after="0" w:line="254" w:lineRule="auto"/>
        <w:jc w:val="both"/>
        <w:rPr>
          <w:rFonts w:ascii="Calibri" w:eastAsia="Calibri" w:hAnsi="Calibri" w:cs="Calibri"/>
          <w:lang w:val="en-US"/>
        </w:rPr>
      </w:pPr>
    </w:p>
    <w:p w14:paraId="2D90AEA6" w14:textId="77777777" w:rsidR="005E1FD5" w:rsidRPr="00E46C6F" w:rsidRDefault="00895E91">
      <w:pPr>
        <w:spacing w:after="0" w:line="254" w:lineRule="auto"/>
        <w:jc w:val="both"/>
        <w:rPr>
          <w:rFonts w:ascii="Calibri" w:eastAsia="Calibri" w:hAnsi="Calibri" w:cs="Calibri"/>
          <w:lang w:val="en-US"/>
        </w:rPr>
      </w:pPr>
      <w:r w:rsidRPr="00E46C6F">
        <w:rPr>
          <w:rFonts w:ascii="Calibri" w:eastAsia="Calibri" w:hAnsi="Calibri" w:cs="Calibri"/>
          <w:lang w:val="en-US"/>
        </w:rPr>
        <w:t>Alena Burešová</w:t>
      </w:r>
    </w:p>
    <w:p w14:paraId="2288F22B" w14:textId="77777777" w:rsidR="005E1FD5" w:rsidRPr="00E46C6F" w:rsidRDefault="00000000">
      <w:pPr>
        <w:spacing w:after="0" w:line="254" w:lineRule="auto"/>
        <w:jc w:val="both"/>
        <w:rPr>
          <w:lang w:val="en-US"/>
        </w:rPr>
      </w:pPr>
      <w:hyperlink r:id="rId10">
        <w:r w:rsidR="00895E91" w:rsidRPr="00E46C6F">
          <w:rPr>
            <w:rStyle w:val="ListLabel1"/>
            <w:lang w:val="en-US"/>
          </w:rPr>
          <w:t>alena.</w:t>
        </w:r>
      </w:hyperlink>
      <w:hyperlink r:id="rId11">
        <w:r w:rsidR="00895E91" w:rsidRPr="00E46C6F">
          <w:rPr>
            <w:rStyle w:val="ListLabel1"/>
            <w:lang w:val="en-US"/>
          </w:rPr>
          <w:t>buresova</w:t>
        </w:r>
      </w:hyperlink>
      <w:hyperlink r:id="rId12">
        <w:r w:rsidR="00895E91" w:rsidRPr="00E46C6F">
          <w:rPr>
            <w:rStyle w:val="ListLabel1"/>
            <w:lang w:val="en-US"/>
          </w:rPr>
          <w:t>@abbba.cz</w:t>
        </w:r>
      </w:hyperlink>
      <w:r w:rsidR="00895E91" w:rsidRPr="00E46C6F">
        <w:rPr>
          <w:rFonts w:ascii="Calibri" w:eastAsia="Calibri" w:hAnsi="Calibri" w:cs="Calibri"/>
          <w:lang w:val="en-US"/>
        </w:rPr>
        <w:t xml:space="preserve"> </w:t>
      </w:r>
    </w:p>
    <w:p w14:paraId="7ABF299E" w14:textId="77777777" w:rsidR="005E1FD5" w:rsidRPr="00E46C6F" w:rsidRDefault="00895E91">
      <w:pPr>
        <w:spacing w:after="0" w:line="254" w:lineRule="auto"/>
        <w:jc w:val="both"/>
        <w:rPr>
          <w:rFonts w:ascii="Calibri" w:eastAsia="Calibri" w:hAnsi="Calibri" w:cs="Calibri"/>
          <w:lang w:val="en-US"/>
        </w:rPr>
      </w:pPr>
      <w:r w:rsidRPr="00E46C6F">
        <w:rPr>
          <w:rFonts w:ascii="Calibri" w:eastAsia="Calibri" w:hAnsi="Calibri" w:cs="Calibri"/>
          <w:lang w:val="en-US"/>
        </w:rPr>
        <w:t>+420 775 983 842</w:t>
      </w:r>
    </w:p>
    <w:p w14:paraId="12AC95FA" w14:textId="77777777" w:rsidR="005E1FD5" w:rsidRPr="00E46C6F" w:rsidRDefault="00895E91">
      <w:pPr>
        <w:spacing w:after="0" w:line="254" w:lineRule="auto"/>
        <w:jc w:val="both"/>
        <w:rPr>
          <w:lang w:val="en-US"/>
        </w:rPr>
      </w:pPr>
      <w:r w:rsidRPr="00E46C6F">
        <w:rPr>
          <w:rFonts w:ascii="Calibri" w:eastAsia="Calibri" w:hAnsi="Calibri" w:cs="Calibri"/>
          <w:lang w:val="en-US"/>
        </w:rPr>
        <w:t>ABBBA Consulting, s.r.o.</w:t>
      </w:r>
    </w:p>
    <w:sectPr w:rsidR="005E1FD5" w:rsidRPr="00E46C6F">
      <w:headerReference w:type="default" r:id="rId13"/>
      <w:footerReference w:type="default" r:id="rId14"/>
      <w:pgSz w:w="11906" w:h="16838"/>
      <w:pgMar w:top="1440" w:right="1440" w:bottom="1440" w:left="1440" w:header="72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39FCB" w14:textId="77777777" w:rsidR="00C04819" w:rsidRDefault="00C04819">
      <w:pPr>
        <w:spacing w:after="0" w:line="240" w:lineRule="auto"/>
      </w:pPr>
      <w:r>
        <w:separator/>
      </w:r>
    </w:p>
  </w:endnote>
  <w:endnote w:type="continuationSeparator" w:id="0">
    <w:p w14:paraId="63ADCC88" w14:textId="77777777" w:rsidR="00C04819" w:rsidRDefault="00C04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EE"/>
    <w:family w:val="swiss"/>
    <w:pitch w:val="variable"/>
  </w:font>
  <w:font w:name="Microsoft YaHei">
    <w:panose1 w:val="020B0503020204020204"/>
    <w:charset w:val="86"/>
    <w:family w:val="swiss"/>
    <w:pitch w:val="variable"/>
    <w:sig w:usb0="80000287" w:usb1="28CF3C52" w:usb2="00000016" w:usb3="00000000" w:csb0="0004001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6BC8E" w14:textId="77777777" w:rsidR="005E1FD5" w:rsidRDefault="005E1FD5">
    <w:pPr>
      <w:tabs>
        <w:tab w:val="right" w:pos="9020"/>
      </w:tabs>
      <w:spacing w:after="0" w:line="240" w:lineRule="auto"/>
      <w:rPr>
        <w:rFonts w:ascii="Helvetica Neue" w:eastAsia="Helvetica Neue" w:hAnsi="Helvetica Neue" w:cs="Helvetica Neue"/>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AB24A" w14:textId="77777777" w:rsidR="00C04819" w:rsidRDefault="00C04819">
      <w:pPr>
        <w:spacing w:after="0" w:line="240" w:lineRule="auto"/>
      </w:pPr>
      <w:r>
        <w:separator/>
      </w:r>
    </w:p>
  </w:footnote>
  <w:footnote w:type="continuationSeparator" w:id="0">
    <w:p w14:paraId="0F76D5EA" w14:textId="77777777" w:rsidR="00C04819" w:rsidRDefault="00C04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D73F" w14:textId="77777777" w:rsidR="005E1FD5" w:rsidRDefault="00895E91">
    <w:pPr>
      <w:tabs>
        <w:tab w:val="right" w:pos="9020"/>
      </w:tabs>
      <w:spacing w:after="0" w:line="240" w:lineRule="auto"/>
      <w:rPr>
        <w:rFonts w:ascii="Helvetica Neue" w:eastAsia="Helvetica Neue" w:hAnsi="Helvetica Neue" w:cs="Helvetica Neue"/>
        <w:sz w:val="24"/>
        <w:szCs w:val="24"/>
      </w:rPr>
    </w:pPr>
    <w:r>
      <w:rPr>
        <w:rFonts w:ascii="Helvetica Neue" w:eastAsia="Helvetica Neue" w:hAnsi="Helvetica Neue" w:cs="Helvetica Neue"/>
        <w:noProof/>
        <w:sz w:val="24"/>
        <w:szCs w:val="24"/>
        <w:lang w:val="en-US" w:eastAsia="en-US" w:bidi="ar-SA"/>
      </w:rPr>
      <mc:AlternateContent>
        <mc:Choice Requires="wps">
          <w:drawing>
            <wp:anchor distT="0" distB="0" distL="0" distR="0" simplePos="0" relativeHeight="6" behindDoc="1" locked="0" layoutInCell="1" allowOverlap="1" wp14:anchorId="311B2980" wp14:editId="7A13E23F">
              <wp:simplePos x="0" y="0"/>
              <wp:positionH relativeFrom="page">
                <wp:posOffset>-14605</wp:posOffset>
              </wp:positionH>
              <wp:positionV relativeFrom="page">
                <wp:posOffset>-14605</wp:posOffset>
              </wp:positionV>
              <wp:extent cx="7585710" cy="10722610"/>
              <wp:effectExtent l="0" t="0" r="0" b="0"/>
              <wp:wrapNone/>
              <wp:docPr id="3" name="Obrázek1" descr="Obdélník"/>
              <wp:cNvGraphicFramePr/>
              <a:graphic xmlns:a="http://schemas.openxmlformats.org/drawingml/2006/main">
                <a:graphicData uri="http://schemas.microsoft.com/office/word/2010/wordprocessingShape">
                  <wps:wsp>
                    <wps:cNvSpPr/>
                    <wps:spPr>
                      <a:xfrm>
                        <a:off x="0" y="0"/>
                        <a:ext cx="7585200" cy="10721880"/>
                      </a:xfrm>
                      <a:prstGeom prst="roundRect">
                        <a:avLst>
                          <a:gd name="adj" fmla="val 0"/>
                        </a:avLst>
                      </a:prstGeom>
                      <a:solidFill>
                        <a:srgbClr val="FFFFFF"/>
                      </a:solidFill>
                      <a:ln>
                        <a:noFill/>
                      </a:ln>
                    </wps:spPr>
                    <wps:style>
                      <a:lnRef idx="0">
                        <a:scrgbClr r="0" g="0" b="0"/>
                      </a:lnRef>
                      <a:fillRef idx="0">
                        <a:scrgbClr r="0" g="0" b="0"/>
                      </a:fillRef>
                      <a:effectRef idx="0">
                        <a:scrgbClr r="0" g="0" b="0"/>
                      </a:effectRef>
                      <a:fontRef idx="minor"/>
                    </wps:style>
                    <wps:txbx>
                      <w:txbxContent>
                        <w:p w14:paraId="67DB876A" w14:textId="77777777" w:rsidR="005E1FD5" w:rsidRDefault="005E1FD5">
                          <w:pPr>
                            <w:pStyle w:val="Obsahrmce"/>
                            <w:spacing w:after="0" w:line="240" w:lineRule="exact"/>
                            <w:rPr>
                              <w:color w:val="auto"/>
                            </w:rPr>
                          </w:pPr>
                        </w:p>
                      </w:txbxContent>
                    </wps:txbx>
                    <wps:bodyPr tIns="91440" bIns="91440" anchor="ctr">
                      <a:noAutofit/>
                    </wps:bodyPr>
                  </wps:wsp>
                </a:graphicData>
              </a:graphic>
            </wp:anchor>
          </w:drawing>
        </mc:Choice>
        <mc:Fallback>
          <w:pict>
            <v:roundrect id="Obrázek1" o:spid="_x0000_s1026" alt="Obdélník" style="position:absolute;margin-left:-1.15pt;margin-top:-1.15pt;width:597.3pt;height:844.3pt;z-index:-503316474;visibility:visible;mso-wrap-style:square;mso-wrap-distance-left:0;mso-wrap-distance-top:0;mso-wrap-distance-right:0;mso-wrap-distance-bottom:0;mso-position-horizontal:absolute;mso-position-horizontal-relative:page;mso-position-vertical:absolute;mso-position-vertical-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MyQHAIAAH0EAAAOAAAAZHJzL2Uyb0RvYy54bWysVM1uEzEQviPxDpbvZLOhpWGVTYWogpAQ&#10;qVp4AK9/sqa2Z2U7yYa34cihT5EXY+xs0gCnInJwPPZ8n/19M97ZdW8N2UgfNLialqMxJdJxENqt&#10;avr1y+LVlJIQmRPMgJM13clAr+cvX8y2XSUn0IIR0hMkcaHadjVtY+yqogi8lZaFEXTS4aYCb1nE&#10;0K8K4dkW2a0pJuPxm2ILXnQeuAwBV28Om3Se+ZWSPC6VCjISU1O8W8yjz2OTxmI+Y9XKs67VfLgG&#10;+4dbWKYdHnqiumGRkbXXf1FZzT0EUHHEwRaglOYya0A15fgPNfct62TWguaE7mRT+H+0/PPm1hMt&#10;avqaEscslmjZ+P2P7/KhpETIwNGsZSP2P43bPz4kv7ZdqBB23936IQo4TeJ75W36R1mkzx7vTh7L&#10;PhKOi1eX00ssHCUc98rx1aScTnMZiid850P8IMGSNKmph7UTd1jK7DDbfAoxWy2GCzPxjRJlDRZu&#10;www5sg2JyHvkS6gARouFNiYHftW8N54grKaL/EsKEfJbmnEp2UGCHbbTSpGMOEjPs7gzMuUZdycV&#10;WpodyKfw4ZhD3+HDQPnH7sOzMiAlKuR/JnaAJLTM7f5M/AmUzwcXT3irHfjsxpm6NI190w+Fb0Ds&#10;sH3iR4ct+ba8uEjCzgPmeAsom0efi+fg3TqC0jHZmMgODEOAPZ7NH95jekTncc56+mrMfwEAAP//&#10;AwBQSwMEFAAGAAgAAAAhAGuUO8jeAAAACwEAAA8AAABkcnMvZG93bnJldi54bWxMj09rwkAQxe9C&#10;v8Myhd50oylB02xEBD22aot43GSn2bTZ2ZBdY/z23UChPc2f93jzm2w9mIb12LnakoD5LAKGVFpV&#10;UyXg4303XQJzXpKSjSUUcEcH6/xhkslU2RsdsT/5ioUQcqkUoL1vU85dqdFIN7MtUtA+bWekD2NX&#10;cdXJWwg3DV9EUcKNrClc0LLFrcby+3Q1AmL3dT8fju613xa63W/s5fwWPwvx9DhsXoB5HPyfGUb8&#10;gA55YCrslZRjjYDpIg7O3zrq89W4KUKXLJMYeJ7x/z/kPwAAAP//AwBQSwECLQAUAAYACAAAACEA&#10;toM4kv4AAADhAQAAEwAAAAAAAAAAAAAAAAAAAAAAW0NvbnRlbnRfVHlwZXNdLnhtbFBLAQItABQA&#10;BgAIAAAAIQA4/SH/1gAAAJQBAAALAAAAAAAAAAAAAAAAAC8BAABfcmVscy8ucmVsc1BLAQItABQA&#10;BgAIAAAAIQB40MyQHAIAAH0EAAAOAAAAAAAAAAAAAAAAAC4CAABkcnMvZTJvRG9jLnhtbFBLAQIt&#10;ABQABgAIAAAAIQBrlDvI3gAAAAsBAAAPAAAAAAAAAAAAAAAAAHYEAABkcnMvZG93bnJldi54bWxQ&#10;SwUGAAAAAAQABADzAAAAgQUAAAAA&#10;" stroked="f">
              <v:textbox inset=",7.2pt,,7.2pt">
                <w:txbxContent>
                  <w:p w:rsidR="005E1FD5" w:rsidRDefault="005E1FD5">
                    <w:pPr>
                      <w:pStyle w:val="Obsahrmce"/>
                      <w:spacing w:after="0" w:line="240" w:lineRule="exact"/>
                      <w:rPr>
                        <w:color w:val="auto"/>
                      </w:rPr>
                    </w:pPr>
                  </w:p>
                </w:txbxContent>
              </v:textbox>
              <w10:wrap anchorx="page" anchory="page"/>
            </v:round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FD5"/>
    <w:rsid w:val="001C72B3"/>
    <w:rsid w:val="005E1FD5"/>
    <w:rsid w:val="006646A9"/>
    <w:rsid w:val="006A3B65"/>
    <w:rsid w:val="00863415"/>
    <w:rsid w:val="00895E91"/>
    <w:rsid w:val="008A3BF2"/>
    <w:rsid w:val="009D3024"/>
    <w:rsid w:val="00C04819"/>
    <w:rsid w:val="00D576F8"/>
    <w:rsid w:val="00DC36C9"/>
    <w:rsid w:val="00E46C6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C448B"/>
  <w15:docId w15:val="{BBED4186-92E0-4A08-A12A-BA32F2F58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CZ"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rFonts w:cs="Arial Unicode MS"/>
      <w:color w:val="000000"/>
      <w:u w:color="000000"/>
    </w:rPr>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u w:val="single"/>
    </w:rPr>
  </w:style>
  <w:style w:type="character" w:styleId="Odkaznakoment">
    <w:name w:val="annotation reference"/>
    <w:basedOn w:val="Standardnpsmoodstavce"/>
    <w:uiPriority w:val="99"/>
    <w:semiHidden/>
    <w:unhideWhenUsed/>
    <w:qFormat/>
    <w:rsid w:val="008B751E"/>
    <w:rPr>
      <w:sz w:val="16"/>
      <w:szCs w:val="16"/>
    </w:rPr>
  </w:style>
  <w:style w:type="character" w:customStyle="1" w:styleId="TextkomenteChar">
    <w:name w:val="Text komentáře Char"/>
    <w:basedOn w:val="Standardnpsmoodstavce"/>
    <w:link w:val="Textkomente"/>
    <w:uiPriority w:val="99"/>
    <w:semiHidden/>
    <w:qFormat/>
    <w:rsid w:val="008B751E"/>
    <w:rPr>
      <w:rFonts w:ascii="Arial" w:hAnsi="Arial" w:cs="Arial Unicode MS"/>
      <w:color w:val="000000"/>
      <w:u w:val="none" w:color="000000"/>
    </w:rPr>
  </w:style>
  <w:style w:type="character" w:customStyle="1" w:styleId="PedmtkomenteChar">
    <w:name w:val="Předmět komentáře Char"/>
    <w:basedOn w:val="TextkomenteChar"/>
    <w:link w:val="Pedmtkomente"/>
    <w:uiPriority w:val="99"/>
    <w:semiHidden/>
    <w:qFormat/>
    <w:rsid w:val="008B751E"/>
    <w:rPr>
      <w:rFonts w:ascii="Arial" w:hAnsi="Arial" w:cs="Arial Unicode MS"/>
      <w:b/>
      <w:bCs/>
      <w:color w:val="000000"/>
      <w:u w:val="none" w:color="000000"/>
    </w:rPr>
  </w:style>
  <w:style w:type="character" w:customStyle="1" w:styleId="Nevyeenzmnka1">
    <w:name w:val="Nevyřešená zmínka1"/>
    <w:basedOn w:val="Standardnpsmoodstavce"/>
    <w:uiPriority w:val="99"/>
    <w:semiHidden/>
    <w:unhideWhenUsed/>
    <w:qFormat/>
    <w:rsid w:val="00605DB7"/>
    <w:rPr>
      <w:color w:val="605E5C"/>
      <w:shd w:val="clear" w:color="auto" w:fill="E1DFDD"/>
    </w:rPr>
  </w:style>
  <w:style w:type="character" w:customStyle="1" w:styleId="ListLabel1">
    <w:name w:val="ListLabel 1"/>
    <w:qFormat/>
    <w:rPr>
      <w:rFonts w:ascii="Calibri" w:eastAsia="Calibri" w:hAnsi="Calibri" w:cs="Calibri"/>
      <w:color w:val="1155CC"/>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customStyle="1" w:styleId="LO-normal">
    <w:name w:val="LO-normal"/>
    <w:qFormat/>
  </w:style>
  <w:style w:type="paragraph" w:styleId="Nzev">
    <w:name w:val="Title"/>
    <w:basedOn w:val="Normln"/>
    <w:next w:val="Normln"/>
    <w:uiPriority w:val="10"/>
    <w:qFormat/>
    <w:pPr>
      <w:keepNext/>
      <w:keepLines/>
      <w:spacing w:before="480" w:after="120"/>
    </w:pPr>
    <w:rPr>
      <w:b/>
      <w:sz w:val="72"/>
      <w:szCs w:val="72"/>
    </w:rPr>
  </w:style>
  <w:style w:type="paragraph" w:customStyle="1" w:styleId="Zhlavazpat">
    <w:name w:val="Záhlaví a zápatí"/>
    <w:qForma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Revize">
    <w:name w:val="Revision"/>
    <w:uiPriority w:val="99"/>
    <w:semiHidden/>
    <w:qFormat/>
    <w:rsid w:val="008B751E"/>
    <w:rPr>
      <w:rFonts w:cs="Arial Unicode MS"/>
      <w:color w:val="000000"/>
      <w:u w:color="000000"/>
    </w:rPr>
  </w:style>
  <w:style w:type="paragraph" w:styleId="Textkomente">
    <w:name w:val="annotation text"/>
    <w:basedOn w:val="Normln"/>
    <w:link w:val="TextkomenteChar"/>
    <w:uiPriority w:val="99"/>
    <w:semiHidden/>
    <w:unhideWhenUsed/>
    <w:qFormat/>
    <w:rsid w:val="008B751E"/>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8B751E"/>
    <w:rPr>
      <w:b/>
      <w:bCs/>
    </w:rPr>
  </w:style>
  <w:style w:type="paragraph" w:styleId="Podnadpis">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paragraph" w:styleId="Zhlav">
    <w:name w:val="header"/>
    <w:basedOn w:val="Normln"/>
  </w:style>
  <w:style w:type="paragraph" w:customStyle="1" w:styleId="Obsahrmce">
    <w:name w:val="Obsah rámce"/>
    <w:basedOn w:val="Normln"/>
    <w:qFormat/>
  </w:style>
  <w:style w:type="paragraph" w:styleId="Zpat">
    <w:name w:val="footer"/>
    <w:basedOn w:val="Normln"/>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992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lena.buresova@abbba.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lena.buresova@abbba.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lena.buresova@abbba.cz" TargetMode="External"/><Relationship Id="rId4" Type="http://schemas.openxmlformats.org/officeDocument/2006/relationships/webSettings" Target="webSettings.xml"/><Relationship Id="rId9" Type="http://schemas.openxmlformats.org/officeDocument/2006/relationships/hyperlink" Target="mailto:nicole.baronova@abbba.c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iXMYdicsjwKvynezQNhrJnWt1xoA==">AMUW2mWFfAUXptPFCEQZOeAaPzxsmngCaSf604rjCoHvl20ZutZMFhWNfD101s2BViXs5feDtrYbWhiBEh1OelNeNqaBtW8KAxLZmWtim9ikciNftpSn2M0q2jbua66pOmQE72qokOjIm0WtOuLDS/8hM2KfjRHJ6XRWP7st2SO1zgB2P/CZYdeT/2GwmWZI4VYea/IIBdLyc3hCjpuAhyLL3uj8blPsq/sr4o+tbeseQfc7XKWzR6TXCZ1fHB2sxW4MtuS274FSvATb8bYSyeIdBeoHF7lCrUaQtoVdICD5wmo/AeUNBqz+BbMxM5sdOXen1i1J9aPnuWfZBJ0qU4uROU//xWW4v3inwfdieYHQ2+wpZKDLOG4Dgy6KtI214XvUcepCEIJXE5cr443RAc6JpMeIE8CV8tRXqwmVYhPQbZw45OxP1zO11fh71VJRfn18JqnjeAiOIQm95dlfoEuQkK18fDAttEqWsu0iUQIyv4AXeN5FBXsaaYVAXBN6Y5CtPPPF3tSzFB2zkjvaSncGS++1q5uK3lnT2G2YdL4v8GMr5GTbIf+jEHQXL37Hrdvb4iS8Qwsuc6BDrKLvzCjKXC0KEs053/3dhNEeqMRlA6knr8wmV+zoV5brQoL8P1DjinbvjGQ/rtGbw+HUI670oP4pi8mYaKRCeHoC0w2uC+vA29FhddIxaxbF5y6+81hBZtRp0ore8824+82LWnpw3Oy7oXnrWnfcIPGy6dSxTcLGUkUe99Om2nDyI18cu1aAha2+2tj1/UaDHH0CzQ3Jmb+MOPoXSm7Hro2x+PI2TAaDvADFWy5ryNx1MYz1EJhU1uua67k0nu5u4MndXPyWP4FM72/pdjGewp+hz0R5Go/HMdhWLoU43yTm7pxB7mHYi9t5T08SPTjndtHLmiYpRxvr4W05imOrMJ1O+Hq1aL8hMG2qcmdDAC1S/a7aOPLy4XY4Jz9JmAzzYqJTYL0LdC0MDb4E1u1SntUMbOYH8k5lWMoKTq85kiTf81jckUKziRRYrjEdluf2lK/y3kkLp0grnhX3fYs8fqXgbbI514mZ02jPKe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720</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Rokofsky</dc:creator>
  <dc:description/>
  <cp:lastModifiedBy>Tomáš Čermák</cp:lastModifiedBy>
  <cp:revision>6</cp:revision>
  <dcterms:created xsi:type="dcterms:W3CDTF">2023-03-16T10:21:00Z</dcterms:created>
  <dcterms:modified xsi:type="dcterms:W3CDTF">2023-03-16T14:40:00Z</dcterms:modified>
  <dc:language>cs-CZ</dc:language>
</cp:coreProperties>
</file>